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490C" w14:textId="77777777" w:rsidR="00B556FE" w:rsidRDefault="00000000">
      <w:pPr>
        <w:spacing w:line="276" w:lineRule="auto"/>
      </w:pPr>
      <w:r>
        <w:pict w14:anchorId="4401F765">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4" o:spid="_x0000_s1028" type="#_x0000_t98" style="position:absolute;left:0;text-align:left;margin-left:0;margin-top:-19.8pt;width:336.75pt;height:31.1pt;z-index:1;mso-wrap-style:squar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" fillcolor="#93cddd" strokeweight="1.5pt">
            <v:stroke joinstyle="miter"/>
            <v:textbox>
              <w:txbxContent>
                <w:p w14:paraId="0575DA26" w14:textId="77777777" w:rsidR="00B556FE" w:rsidRDefault="009E277C">
                  <w:pPr>
                    <w:pStyle w:val="Web"/>
                    <w:snapToGrid w:val="0"/>
                    <w:spacing w:before="0" w:beforeAutospacing="0" w:after="0" w:afterAutospacing="0"/>
                    <w:jc w:val="center"/>
                    <w:textAlignment w:val="baseline"/>
                    <w:rPr>
                      <w:rFonts w:ascii="ＭＳ ゴシック" w:eastAsia="ＭＳ ゴシック" w:hAnsi="ＭＳ ゴシック" w:cs="Times New Roman"/>
                      <w:color w:val="000000"/>
                      <w:kern w:val="24"/>
                    </w:rPr>
                  </w:pPr>
                  <w:r>
                    <w:rPr>
                      <w:rFonts w:ascii="ＭＳ ゴシック" w:eastAsia="ＭＳ ゴシック" w:hAnsi="ＭＳ ゴシック" w:cs="Times New Roman" w:hint="eastAsia"/>
                      <w:color w:val="000000"/>
                      <w:kern w:val="24"/>
                    </w:rPr>
                    <w:t xml:space="preserve">Step 2_Drill Program 3 (5 </w:t>
                  </w:r>
                  <w:proofErr w:type="spellStart"/>
                  <w:r>
                    <w:rPr>
                      <w:rFonts w:ascii="ＭＳ ゴシック" w:eastAsia="ＭＳ ゴシック" w:hAnsi="ＭＳ ゴシック" w:cs="Times New Roman" w:hint="eastAsia"/>
                      <w:color w:val="000000"/>
                      <w:kern w:val="24"/>
                    </w:rPr>
                    <w:t>min_without</w:t>
                  </w:r>
                  <w:proofErr w:type="spellEnd"/>
                  <w:r>
                    <w:rPr>
                      <w:rFonts w:ascii="ＭＳ ゴシック" w:eastAsia="ＭＳ ゴシック" w:hAnsi="ＭＳ ゴシック" w:cs="Times New Roman" w:hint="eastAsia"/>
                      <w:color w:val="000000"/>
                      <w:kern w:val="24"/>
                    </w:rPr>
                    <w:t xml:space="preserve"> notice)</w:t>
                  </w:r>
                </w:p>
              </w:txbxContent>
            </v:textbox>
          </v:shape>
        </w:pict>
      </w:r>
    </w:p>
    <w:p w14:paraId="2AD52BB9" w14:textId="77777777" w:rsidR="00B556FE" w:rsidRDefault="009E277C">
      <w:pPr>
        <w:spacing w:line="276" w:lineRule="auto"/>
        <w:rPr>
          <w:rFonts w:ascii="ＭＳ ゴシック" w:eastAsia="ＭＳ ゴシック" w:hAnsi="ＭＳ ゴシック"/>
        </w:rPr>
      </w:pPr>
      <w:r>
        <w:rPr>
          <w:rFonts w:eastAsia="ＭＳ ゴシック" w:cs="Century"/>
          <w:sz w:val="20"/>
          <w:szCs w:val="24"/>
          <w:highlight w:val="yellow"/>
        </w:rPr>
        <w:t>This standard</w:t>
      </w:r>
      <w:r>
        <w:rPr>
          <w:rFonts w:eastAsia="ＭＳ ゴシック" w:cs="Century" w:hint="eastAsia"/>
          <w:sz w:val="20"/>
          <w:szCs w:val="24"/>
          <w:highlight w:val="yellow"/>
        </w:rPr>
        <w:t>ized</w:t>
      </w:r>
      <w:r>
        <w:rPr>
          <w:rFonts w:eastAsia="ＭＳ ゴシック" w:cs="Century"/>
          <w:sz w:val="20"/>
          <w:szCs w:val="24"/>
          <w:highlight w:val="yellow"/>
        </w:rPr>
        <w:t xml:space="preserve"> program</w:t>
      </w:r>
      <w:r>
        <w:rPr>
          <w:rFonts w:eastAsia="ＭＳ ゴシック" w:cs="Century" w:hint="eastAsia"/>
          <w:sz w:val="20"/>
          <w:szCs w:val="24"/>
          <w:highlight w:val="yellow"/>
        </w:rPr>
        <w:t xml:space="preserve"> should be a</w:t>
      </w:r>
      <w:r>
        <w:rPr>
          <w:rFonts w:eastAsia="ＭＳ ゴシック" w:cs="Century"/>
          <w:sz w:val="20"/>
          <w:szCs w:val="24"/>
          <w:highlight w:val="yellow"/>
        </w:rPr>
        <w:t>ppl</w:t>
      </w:r>
      <w:r>
        <w:rPr>
          <w:rFonts w:eastAsia="ＭＳ ゴシック" w:cs="Century" w:hint="eastAsia"/>
          <w:sz w:val="20"/>
          <w:szCs w:val="24"/>
          <w:highlight w:val="yellow"/>
        </w:rPr>
        <w:t>ied</w:t>
      </w:r>
      <w:r>
        <w:rPr>
          <w:rFonts w:eastAsia="ＭＳ ゴシック" w:cs="Century"/>
          <w:sz w:val="20"/>
          <w:szCs w:val="24"/>
          <w:highlight w:val="yellow"/>
        </w:rPr>
        <w:t xml:space="preserve"> for </w:t>
      </w:r>
      <w:r>
        <w:rPr>
          <w:rFonts w:eastAsia="ＭＳ ゴシック" w:cs="Century" w:hint="eastAsia"/>
          <w:sz w:val="20"/>
          <w:szCs w:val="24"/>
          <w:highlight w:val="yellow"/>
        </w:rPr>
        <w:t xml:space="preserve">a </w:t>
      </w:r>
      <w:r>
        <w:rPr>
          <w:rFonts w:eastAsia="ＭＳ ゴシック" w:cs="Century"/>
          <w:sz w:val="20"/>
          <w:szCs w:val="24"/>
          <w:highlight w:val="yellow"/>
        </w:rPr>
        <w:t>school situation.</w:t>
      </w:r>
      <w:r>
        <w:rPr>
          <w:rFonts w:ascii="ＭＳ ゴシック" w:eastAsia="ＭＳ ゴシック" w:hAnsi="ＭＳ ゴシック"/>
        </w:rPr>
        <w:tab/>
      </w:r>
    </w:p>
    <w:p w14:paraId="4EFB344B" w14:textId="77777777" w:rsidR="00B556FE" w:rsidRDefault="009E277C">
      <w:pPr>
        <w:spacing w:line="276" w:lineRule="auto"/>
        <w:rPr>
          <w:rFonts w:eastAsia="ＭＳ ゴシック" w:cs="Century"/>
        </w:rPr>
      </w:pPr>
      <w:r>
        <w:rPr>
          <w:rFonts w:eastAsia="ＭＳ ゴシック" w:cs="Century"/>
        </w:rPr>
        <w:t>■Basic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55"/>
      </w:tblGrid>
      <w:tr w:rsidR="00B556FE" w14:paraId="5303FBEB" w14:textId="77777777">
        <w:tc>
          <w:tcPr>
            <w:tcW w:w="1701" w:type="dxa"/>
          </w:tcPr>
          <w:p w14:paraId="16120428" w14:textId="77777777" w:rsidR="00B556FE" w:rsidRDefault="009E277C">
            <w:pPr>
              <w:spacing w:line="276" w:lineRule="auto"/>
              <w:rPr>
                <w:rFonts w:eastAsia="ＭＳ Ｐゴシック" w:cs="Century"/>
              </w:rPr>
            </w:pPr>
            <w:r>
              <w:rPr>
                <w:rFonts w:eastAsia="ＭＳ Ｐゴシック" w:cs="Century" w:hint="eastAsia"/>
              </w:rPr>
              <w:t>Title</w:t>
            </w:r>
          </w:p>
        </w:tc>
        <w:tc>
          <w:tcPr>
            <w:tcW w:w="8855" w:type="dxa"/>
          </w:tcPr>
          <w:p w14:paraId="4C361D04" w14:textId="5BB1FDE1" w:rsidR="00B556FE" w:rsidRDefault="00057370">
            <w:pPr>
              <w:spacing w:line="276" w:lineRule="auto"/>
              <w:rPr>
                <w:rFonts w:eastAsia="ＭＳ ゴシック" w:cs="Century"/>
              </w:rPr>
            </w:pPr>
            <w:r w:rsidRPr="00057370">
              <w:rPr>
                <w:rFonts w:eastAsia="ＭＳ ゴシック" w:cs="Century"/>
              </w:rPr>
              <w:t>Drill Based on Earthquake Early Warning</w:t>
            </w:r>
            <w:r w:rsidR="009E277C">
              <w:rPr>
                <w:rFonts w:eastAsia="ＭＳ ゴシック" w:cs="Century" w:hint="eastAsia"/>
              </w:rPr>
              <w:t xml:space="preserve"> (Without Notice)</w:t>
            </w:r>
          </w:p>
        </w:tc>
      </w:tr>
      <w:tr w:rsidR="00B556FE" w14:paraId="77AF300C" w14:textId="77777777">
        <w:tc>
          <w:tcPr>
            <w:tcW w:w="1701" w:type="dxa"/>
          </w:tcPr>
          <w:p w14:paraId="5AE43B90" w14:textId="77777777" w:rsidR="00B556FE" w:rsidRDefault="009E277C">
            <w:pPr>
              <w:spacing w:line="276" w:lineRule="auto"/>
              <w:rPr>
                <w:rFonts w:eastAsia="ＭＳ Ｐゴシック" w:cs="Century"/>
              </w:rPr>
            </w:pPr>
            <w:r>
              <w:rPr>
                <w:rFonts w:eastAsia="ＭＳ Ｐゴシック" w:cs="Century" w:hint="eastAsia"/>
              </w:rPr>
              <w:t>Goal</w:t>
            </w:r>
          </w:p>
        </w:tc>
        <w:tc>
          <w:tcPr>
            <w:tcW w:w="8855" w:type="dxa"/>
          </w:tcPr>
          <w:p w14:paraId="00CDF150" w14:textId="56A5E54C" w:rsidR="00B556FE" w:rsidRDefault="00057370">
            <w:pPr>
              <w:spacing w:line="276" w:lineRule="auto"/>
              <w:ind w:hanging="10"/>
              <w:rPr>
                <w:rFonts w:cs="Century"/>
              </w:rPr>
            </w:pPr>
            <w:r w:rsidRPr="00057370">
              <w:rPr>
                <w:rFonts w:cs="Century"/>
              </w:rPr>
              <w:t>Apply knowledge from the pre-learning step and acquire the ability to take appropriate, self-directed protective actions upon receiving an EEW.</w:t>
            </w:r>
          </w:p>
        </w:tc>
      </w:tr>
      <w:tr w:rsidR="00B556FE" w14:paraId="757D86E1" w14:textId="77777777">
        <w:tc>
          <w:tcPr>
            <w:tcW w:w="1701" w:type="dxa"/>
          </w:tcPr>
          <w:p w14:paraId="16D34016" w14:textId="77777777" w:rsidR="00B556FE" w:rsidRDefault="009E277C">
            <w:pPr>
              <w:spacing w:line="276" w:lineRule="auto"/>
              <w:rPr>
                <w:rFonts w:eastAsia="ＭＳ Ｐゴシック" w:cs="Century"/>
              </w:rPr>
            </w:pPr>
            <w:r>
              <w:rPr>
                <w:rFonts w:eastAsia="ＭＳ Ｐゴシック" w:cs="Century" w:hint="eastAsia"/>
              </w:rPr>
              <w:t>Grade</w:t>
            </w:r>
          </w:p>
        </w:tc>
        <w:tc>
          <w:tcPr>
            <w:tcW w:w="8855" w:type="dxa"/>
          </w:tcPr>
          <w:p w14:paraId="414E5772" w14:textId="77777777" w:rsidR="00B556FE" w:rsidRDefault="009E277C">
            <w:pPr>
              <w:spacing w:line="276" w:lineRule="auto"/>
              <w:rPr>
                <w:rFonts w:cs="Century"/>
              </w:rPr>
            </w:pPr>
            <w:r>
              <w:rPr>
                <w:rFonts w:cs="Century" w:hint="eastAsia"/>
              </w:rPr>
              <w:t>Any grade</w:t>
            </w:r>
          </w:p>
        </w:tc>
      </w:tr>
      <w:tr w:rsidR="00B556FE" w14:paraId="20CF7DB1" w14:textId="77777777">
        <w:tc>
          <w:tcPr>
            <w:tcW w:w="1701" w:type="dxa"/>
          </w:tcPr>
          <w:p w14:paraId="6BAC571A" w14:textId="77777777" w:rsidR="00B556FE" w:rsidRDefault="009E277C">
            <w:pPr>
              <w:spacing w:line="276" w:lineRule="auto"/>
              <w:rPr>
                <w:rFonts w:eastAsia="ＭＳ Ｐゴシック" w:cs="Century"/>
              </w:rPr>
            </w:pPr>
            <w:r>
              <w:rPr>
                <w:rFonts w:eastAsia="ＭＳ Ｐゴシック" w:cs="Century" w:hint="eastAsia"/>
              </w:rPr>
              <w:t>Subject</w:t>
            </w:r>
          </w:p>
        </w:tc>
        <w:tc>
          <w:tcPr>
            <w:tcW w:w="8855" w:type="dxa"/>
          </w:tcPr>
          <w:p w14:paraId="4D9679E7" w14:textId="77777777" w:rsidR="00B556FE" w:rsidRDefault="009E277C">
            <w:pPr>
              <w:spacing w:line="276" w:lineRule="auto"/>
              <w:rPr>
                <w:rFonts w:cs="Century"/>
              </w:rPr>
            </w:pPr>
            <w:r>
              <w:rPr>
                <w:rFonts w:cs="Century" w:hint="eastAsia"/>
              </w:rPr>
              <w:t>Drill in Extra-curricular activity</w:t>
            </w:r>
          </w:p>
        </w:tc>
      </w:tr>
      <w:tr w:rsidR="00B556FE" w14:paraId="2C76B937" w14:textId="77777777">
        <w:tc>
          <w:tcPr>
            <w:tcW w:w="1701" w:type="dxa"/>
          </w:tcPr>
          <w:p w14:paraId="5315C2EB" w14:textId="77777777" w:rsidR="00B556FE" w:rsidRDefault="009E277C">
            <w:pPr>
              <w:spacing w:line="276" w:lineRule="auto"/>
              <w:rPr>
                <w:rFonts w:eastAsia="ＭＳ Ｐゴシック" w:cs="Century"/>
              </w:rPr>
            </w:pPr>
            <w:r>
              <w:rPr>
                <w:rFonts w:eastAsia="ＭＳ Ｐゴシック" w:cs="Century" w:hint="eastAsia"/>
              </w:rPr>
              <w:t>Style</w:t>
            </w:r>
          </w:p>
        </w:tc>
        <w:tc>
          <w:tcPr>
            <w:tcW w:w="8855" w:type="dxa"/>
          </w:tcPr>
          <w:p w14:paraId="04E3A67D" w14:textId="77777777" w:rsidR="00B556FE" w:rsidRDefault="009E277C">
            <w:pPr>
              <w:spacing w:line="276" w:lineRule="auto"/>
              <w:rPr>
                <w:rFonts w:cs="Century"/>
              </w:rPr>
            </w:pPr>
            <w:r>
              <w:rPr>
                <w:rFonts w:cs="Century" w:hint="eastAsia"/>
              </w:rPr>
              <w:t xml:space="preserve">Drill without notice for proper response in case of EEW (5 </w:t>
            </w:r>
            <w:proofErr w:type="gramStart"/>
            <w:r>
              <w:rPr>
                <w:rFonts w:cs="Century" w:hint="eastAsia"/>
              </w:rPr>
              <w:t>min)</w:t>
            </w:r>
            <w:r>
              <w:rPr>
                <w:rFonts w:cs="Century"/>
              </w:rPr>
              <w:t xml:space="preserve">   </w:t>
            </w:r>
            <w:proofErr w:type="gramEnd"/>
            <w:r>
              <w:rPr>
                <w:rFonts w:cs="Century"/>
              </w:rPr>
              <w:t xml:space="preserve">                        </w:t>
            </w:r>
          </w:p>
        </w:tc>
      </w:tr>
      <w:tr w:rsidR="00B556FE" w14:paraId="298DEA1A" w14:textId="77777777">
        <w:tc>
          <w:tcPr>
            <w:tcW w:w="1701" w:type="dxa"/>
          </w:tcPr>
          <w:p w14:paraId="61AC4879" w14:textId="77777777" w:rsidR="00B556FE" w:rsidRDefault="009E277C">
            <w:pPr>
              <w:spacing w:line="276" w:lineRule="auto"/>
              <w:rPr>
                <w:rFonts w:eastAsia="ＭＳ Ｐゴシック" w:cs="Century"/>
              </w:rPr>
            </w:pPr>
            <w:r>
              <w:rPr>
                <w:rFonts w:eastAsia="ＭＳ Ｐゴシック" w:cs="Century" w:hint="eastAsia"/>
              </w:rPr>
              <w:t>Material</w:t>
            </w:r>
          </w:p>
        </w:tc>
        <w:tc>
          <w:tcPr>
            <w:tcW w:w="8855" w:type="dxa"/>
          </w:tcPr>
          <w:p w14:paraId="29652D77" w14:textId="77777777" w:rsidR="00B556FE" w:rsidRDefault="009E277C">
            <w:pPr>
              <w:rPr>
                <w:rFonts w:cs="Century"/>
              </w:rPr>
            </w:pPr>
            <w:r>
              <w:rPr>
                <w:rFonts w:cs="Century" w:hint="eastAsia"/>
              </w:rPr>
              <w:t xml:space="preserve">Device for receiving EEW (Drill mode), Sound source of EEW for Tsunami (available from Japan Meteorological </w:t>
            </w:r>
            <w:proofErr w:type="gramStart"/>
            <w:r>
              <w:rPr>
                <w:rFonts w:cs="Century" w:hint="eastAsia"/>
              </w:rPr>
              <w:t>Agency(</w:t>
            </w:r>
            <w:proofErr w:type="gramEnd"/>
            <w:r>
              <w:rPr>
                <w:rFonts w:cs="Century" w:hint="eastAsia"/>
              </w:rPr>
              <w:t xml:space="preserve">JAM), Kit of EEW Drill (available from JAM), </w:t>
            </w:r>
            <w:proofErr w:type="gramStart"/>
            <w:r>
              <w:rPr>
                <w:rFonts w:cs="Century" w:hint="eastAsia"/>
              </w:rPr>
              <w:t>and etc.</w:t>
            </w:r>
            <w:proofErr w:type="gramEnd"/>
            <w:r>
              <w:rPr>
                <w:rFonts w:cs="Century" w:hint="eastAsia"/>
              </w:rPr>
              <w:t xml:space="preserve"> (something necessary for Drill)</w:t>
            </w:r>
          </w:p>
        </w:tc>
      </w:tr>
    </w:tbl>
    <w:p w14:paraId="445A9FF1" w14:textId="77777777" w:rsidR="00B556FE" w:rsidRDefault="00B556FE">
      <w:pPr>
        <w:rPr>
          <w:rFonts w:ascii="ＭＳ ゴシック" w:eastAsia="ＭＳ ゴシック" w:hAnsi="ＭＳ ゴシック"/>
        </w:rPr>
      </w:pPr>
    </w:p>
    <w:p w14:paraId="63B6B8BD" w14:textId="77777777" w:rsidR="00B556FE" w:rsidRDefault="009E277C">
      <w:pPr>
        <w:spacing w:line="276" w:lineRule="auto"/>
        <w:rPr>
          <w:rFonts w:eastAsia="ＭＳ ゴシック" w:cs="Century"/>
        </w:rPr>
      </w:pPr>
      <w:r>
        <w:rPr>
          <w:rFonts w:eastAsia="ＭＳ ゴシック" w:cs="Century"/>
        </w:rPr>
        <w:t>■</w:t>
      </w:r>
      <w:r>
        <w:rPr>
          <w:rFonts w:eastAsia="ＭＳ ゴシック" w:cs="Century" w:hint="eastAsia"/>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40"/>
        <w:gridCol w:w="3307"/>
        <w:gridCol w:w="3691"/>
      </w:tblGrid>
      <w:tr w:rsidR="00B556FE" w14:paraId="27DC9D89" w14:textId="77777777">
        <w:trPr>
          <w:trHeight w:val="500"/>
        </w:trPr>
        <w:tc>
          <w:tcPr>
            <w:tcW w:w="1236" w:type="dxa"/>
          </w:tcPr>
          <w:p w14:paraId="73DA22D8" w14:textId="77777777" w:rsidR="00B556FE" w:rsidRDefault="009E277C">
            <w:pPr>
              <w:spacing w:line="276" w:lineRule="auto"/>
              <w:rPr>
                <w:rFonts w:eastAsia="ＭＳ Ｐゴシック" w:cs="Century"/>
              </w:rPr>
            </w:pPr>
            <w:r>
              <w:rPr>
                <w:rFonts w:eastAsia="ＭＳ Ｐゴシック" w:cs="Century" w:hint="eastAsia"/>
              </w:rPr>
              <w:t>Timeline</w:t>
            </w:r>
          </w:p>
        </w:tc>
        <w:tc>
          <w:tcPr>
            <w:tcW w:w="2340" w:type="dxa"/>
          </w:tcPr>
          <w:p w14:paraId="12779FCC" w14:textId="77777777" w:rsidR="00B556FE" w:rsidRDefault="009E277C">
            <w:pPr>
              <w:spacing w:line="276" w:lineRule="auto"/>
              <w:rPr>
                <w:rFonts w:cs="Century"/>
              </w:rPr>
            </w:pPr>
            <w:r>
              <w:rPr>
                <w:rFonts w:cs="Century" w:hint="eastAsia"/>
              </w:rPr>
              <w:t>Content</w:t>
            </w:r>
          </w:p>
        </w:tc>
        <w:tc>
          <w:tcPr>
            <w:tcW w:w="3307" w:type="dxa"/>
          </w:tcPr>
          <w:p w14:paraId="123A1B2C" w14:textId="77777777" w:rsidR="00B556FE" w:rsidRDefault="009E277C">
            <w:pPr>
              <w:spacing w:line="276" w:lineRule="auto"/>
              <w:rPr>
                <w:rFonts w:cs="Century"/>
              </w:rPr>
            </w:pPr>
            <w:r>
              <w:rPr>
                <w:rFonts w:cs="Century" w:hint="eastAsia"/>
              </w:rPr>
              <w:t>Teacher</w:t>
            </w:r>
          </w:p>
        </w:tc>
        <w:tc>
          <w:tcPr>
            <w:tcW w:w="3691" w:type="dxa"/>
          </w:tcPr>
          <w:p w14:paraId="5A311417" w14:textId="77777777" w:rsidR="00B556FE" w:rsidRDefault="009E277C">
            <w:pPr>
              <w:spacing w:line="276" w:lineRule="auto"/>
              <w:rPr>
                <w:rFonts w:cs="Century"/>
              </w:rPr>
            </w:pPr>
            <w:r>
              <w:rPr>
                <w:rFonts w:cs="Century" w:hint="eastAsia"/>
              </w:rPr>
              <w:t>Pupil</w:t>
            </w:r>
          </w:p>
        </w:tc>
      </w:tr>
      <w:tr w:rsidR="00B556FE" w14:paraId="4C9B7504" w14:textId="77777777">
        <w:trPr>
          <w:trHeight w:val="2689"/>
        </w:trPr>
        <w:tc>
          <w:tcPr>
            <w:tcW w:w="1236" w:type="dxa"/>
          </w:tcPr>
          <w:p w14:paraId="559448D1" w14:textId="77777777" w:rsidR="00B556FE" w:rsidRDefault="009E277C">
            <w:pPr>
              <w:spacing w:line="276" w:lineRule="auto"/>
              <w:jc w:val="left"/>
              <w:rPr>
                <w:rFonts w:eastAsia="ＭＳ Ｐゴシック" w:cs="Century"/>
              </w:rPr>
            </w:pPr>
            <w:r>
              <w:rPr>
                <w:rFonts w:eastAsia="ＭＳ Ｐゴシック" w:cs="Century" w:hint="eastAsia"/>
              </w:rPr>
              <w:t>1. EEW (2 min)</w:t>
            </w:r>
          </w:p>
          <w:p w14:paraId="34BA4EAC" w14:textId="77777777" w:rsidR="00B556FE" w:rsidRDefault="00B556FE">
            <w:pPr>
              <w:spacing w:line="276" w:lineRule="auto"/>
              <w:jc w:val="left"/>
              <w:rPr>
                <w:rFonts w:eastAsia="ＭＳ Ｐゴシック" w:cs="Century"/>
              </w:rPr>
            </w:pPr>
          </w:p>
        </w:tc>
        <w:tc>
          <w:tcPr>
            <w:tcW w:w="2340" w:type="dxa"/>
          </w:tcPr>
          <w:p w14:paraId="6A68E0AB" w14:textId="77777777" w:rsidR="00B556FE" w:rsidRDefault="009E277C">
            <w:pPr>
              <w:spacing w:line="276" w:lineRule="auto"/>
              <w:jc w:val="left"/>
              <w:rPr>
                <w:rFonts w:cs="Century"/>
              </w:rPr>
            </w:pPr>
            <w:r>
              <w:rPr>
                <w:rFonts w:cs="Century" w:hint="eastAsia"/>
              </w:rPr>
              <w:t xml:space="preserve">Chimes of EEW </w:t>
            </w:r>
            <w:r>
              <w:rPr>
                <w:rFonts w:cs="Century"/>
              </w:rPr>
              <w:t>→</w:t>
            </w:r>
            <w:r>
              <w:rPr>
                <w:rFonts w:cs="Century" w:hint="eastAsia"/>
              </w:rPr>
              <w:t xml:space="preserve"> Make an announcement: </w:t>
            </w:r>
            <w:r>
              <w:rPr>
                <w:rFonts w:cs="Century"/>
              </w:rPr>
              <w:t>“</w:t>
            </w:r>
            <w:r>
              <w:rPr>
                <w:rFonts w:cs="Century" w:hint="eastAsia"/>
              </w:rPr>
              <w:t>It</w:t>
            </w:r>
            <w:r>
              <w:rPr>
                <w:rFonts w:cs="Century"/>
              </w:rPr>
              <w:t>’</w:t>
            </w:r>
            <w:r>
              <w:rPr>
                <w:rFonts w:cs="Century" w:hint="eastAsia"/>
              </w:rPr>
              <w:t xml:space="preserve">s an earthquake. Stay </w:t>
            </w:r>
            <w:proofErr w:type="spellStart"/>
            <w:r>
              <w:rPr>
                <w:rFonts w:cs="Century" w:hint="eastAsia"/>
              </w:rPr>
              <w:t>clam</w:t>
            </w:r>
            <w:proofErr w:type="spellEnd"/>
            <w:r>
              <w:rPr>
                <w:rFonts w:cs="Century" w:hint="eastAsia"/>
              </w:rPr>
              <w:t xml:space="preserve"> and protect yourself.</w:t>
            </w:r>
            <w:r>
              <w:rPr>
                <w:rFonts w:cs="Century"/>
              </w:rPr>
              <w:t>”</w:t>
            </w:r>
            <w:r>
              <w:rPr>
                <w:rFonts w:cs="Century" w:hint="eastAsia"/>
              </w:rPr>
              <w:t xml:space="preserve"> </w:t>
            </w:r>
            <w:r>
              <w:rPr>
                <w:rFonts w:cs="Century"/>
                <w:szCs w:val="21"/>
              </w:rPr>
              <w:t>→</w:t>
            </w:r>
            <w:r>
              <w:rPr>
                <w:rFonts w:cs="Century" w:hint="eastAsia"/>
                <w:szCs w:val="21"/>
              </w:rPr>
              <w:t xml:space="preserve"> Sound of earthquake</w:t>
            </w:r>
          </w:p>
          <w:p w14:paraId="547FE533" w14:textId="77777777" w:rsidR="00B556FE" w:rsidRDefault="009E277C">
            <w:pPr>
              <w:spacing w:line="276" w:lineRule="auto"/>
              <w:jc w:val="left"/>
              <w:rPr>
                <w:rFonts w:cs="Century"/>
                <w:szCs w:val="21"/>
              </w:rPr>
            </w:pPr>
            <w:r>
              <w:rPr>
                <w:rFonts w:cs="Century"/>
                <w:szCs w:val="21"/>
              </w:rPr>
              <w:t>※</w:t>
            </w:r>
            <w:r>
              <w:rPr>
                <w:rFonts w:cs="Century" w:hint="eastAsia"/>
                <w:szCs w:val="21"/>
              </w:rPr>
              <w:t xml:space="preserve">Use a drill device or sound for EEW </w:t>
            </w:r>
          </w:p>
        </w:tc>
        <w:tc>
          <w:tcPr>
            <w:tcW w:w="3307" w:type="dxa"/>
          </w:tcPr>
          <w:p w14:paraId="4988B0A4" w14:textId="77777777" w:rsidR="00B556FE" w:rsidRDefault="009E277C">
            <w:pPr>
              <w:spacing w:line="276" w:lineRule="auto"/>
              <w:ind w:left="210" w:hangingChars="100" w:hanging="210"/>
              <w:jc w:val="left"/>
              <w:rPr>
                <w:rFonts w:cs="Century"/>
                <w:szCs w:val="21"/>
              </w:rPr>
            </w:pPr>
            <w:r>
              <w:rPr>
                <w:rFonts w:cs="Century"/>
                <w:szCs w:val="21"/>
              </w:rPr>
              <w:t>□</w:t>
            </w:r>
            <w:r>
              <w:rPr>
                <w:rFonts w:cs="Century" w:hint="eastAsia"/>
                <w:szCs w:val="21"/>
              </w:rPr>
              <w:t>Don</w:t>
            </w:r>
            <w:r>
              <w:rPr>
                <w:rFonts w:cs="Century"/>
                <w:szCs w:val="21"/>
              </w:rPr>
              <w:t>’</w:t>
            </w:r>
            <w:r>
              <w:rPr>
                <w:rFonts w:cs="Century" w:hint="eastAsia"/>
                <w:szCs w:val="21"/>
              </w:rPr>
              <w:t>t guide pupils.</w:t>
            </w:r>
          </w:p>
          <w:p w14:paraId="1BED58A0" w14:textId="77777777" w:rsidR="00B556FE" w:rsidRDefault="009E277C">
            <w:pPr>
              <w:spacing w:line="276" w:lineRule="auto"/>
              <w:ind w:left="15" w:hangingChars="7" w:hanging="15"/>
              <w:jc w:val="left"/>
              <w:rPr>
                <w:rFonts w:cs="Century"/>
                <w:szCs w:val="21"/>
              </w:rPr>
            </w:pPr>
            <w:r>
              <w:rPr>
                <w:rFonts w:cs="Century"/>
                <w:szCs w:val="21"/>
              </w:rPr>
              <w:t>□</w:t>
            </w:r>
            <w:r>
              <w:rPr>
                <w:rFonts w:cs="Century" w:hint="eastAsia"/>
                <w:szCs w:val="21"/>
              </w:rPr>
              <w:t>Assist pupils who cannot respond properly.</w:t>
            </w:r>
          </w:p>
          <w:p w14:paraId="7B6DABD1" w14:textId="77777777" w:rsidR="00B556FE" w:rsidRDefault="009E277C">
            <w:pPr>
              <w:spacing w:line="276" w:lineRule="auto"/>
              <w:ind w:left="15" w:hangingChars="7" w:hanging="15"/>
              <w:jc w:val="left"/>
              <w:rPr>
                <w:rFonts w:cs="Century"/>
                <w:szCs w:val="21"/>
              </w:rPr>
            </w:pPr>
            <w:r>
              <w:rPr>
                <w:rFonts w:cs="Century"/>
                <w:szCs w:val="21"/>
              </w:rPr>
              <w:t>※</w:t>
            </w:r>
            <w:r>
              <w:rPr>
                <w:rFonts w:cs="Century" w:hint="eastAsia"/>
                <w:szCs w:val="21"/>
              </w:rPr>
              <w:t>Instruct pupils who do not stay still during the sound of earthquake to protect themselves.</w:t>
            </w:r>
          </w:p>
        </w:tc>
        <w:tc>
          <w:tcPr>
            <w:tcW w:w="3691" w:type="dxa"/>
          </w:tcPr>
          <w:p w14:paraId="39656BE2" w14:textId="77777777" w:rsidR="00B556FE" w:rsidRDefault="009E277C">
            <w:pPr>
              <w:spacing w:line="276" w:lineRule="auto"/>
              <w:ind w:hanging="10"/>
              <w:jc w:val="left"/>
              <w:rPr>
                <w:rFonts w:cs="Century"/>
                <w:szCs w:val="21"/>
              </w:rPr>
            </w:pPr>
            <w:r>
              <w:rPr>
                <w:rFonts w:cs="Century"/>
                <w:szCs w:val="21"/>
              </w:rPr>
              <w:t>□</w:t>
            </w:r>
            <w:r>
              <w:rPr>
                <w:rFonts w:cs="Century" w:hint="eastAsia"/>
                <w:szCs w:val="21"/>
              </w:rPr>
              <w:t>Protect oneself initially by going to a safe place where nothing drops, falls, or trips in EEW.</w:t>
            </w:r>
          </w:p>
          <w:p w14:paraId="02E899CB" w14:textId="77777777" w:rsidR="00B556FE" w:rsidRDefault="009E277C">
            <w:pPr>
              <w:spacing w:line="276" w:lineRule="auto"/>
              <w:ind w:hanging="10"/>
              <w:jc w:val="left"/>
              <w:rPr>
                <w:rFonts w:cs="Century"/>
                <w:szCs w:val="21"/>
              </w:rPr>
            </w:pPr>
            <w:proofErr w:type="gramStart"/>
            <w:r>
              <w:rPr>
                <w:rFonts w:cs="Century"/>
                <w:szCs w:val="21"/>
              </w:rPr>
              <w:t>□</w:t>
            </w:r>
            <w:r>
              <w:rPr>
                <w:rFonts w:cs="Century" w:hint="eastAsia"/>
                <w:szCs w:val="21"/>
              </w:rPr>
              <w:t>[</w:t>
            </w:r>
            <w:proofErr w:type="gramEnd"/>
            <w:r>
              <w:rPr>
                <w:rFonts w:cs="Century" w:hint="eastAsia"/>
                <w:szCs w:val="21"/>
              </w:rPr>
              <w:t>Outside class] Respond properly depending on a situation and hold on until the cease of the tremor.</w:t>
            </w:r>
          </w:p>
          <w:p w14:paraId="3060A84F" w14:textId="77777777" w:rsidR="00B556FE" w:rsidRDefault="009E277C">
            <w:pPr>
              <w:spacing w:line="276" w:lineRule="auto"/>
              <w:ind w:hanging="10"/>
              <w:jc w:val="left"/>
              <w:rPr>
                <w:rFonts w:cs="Century"/>
                <w:szCs w:val="21"/>
              </w:rPr>
            </w:pPr>
            <w:r>
              <w:rPr>
                <w:rFonts w:cs="Century"/>
                <w:szCs w:val="21"/>
              </w:rPr>
              <w:t>※</w:t>
            </w:r>
            <w:r>
              <w:rPr>
                <w:rFonts w:cs="Century" w:hint="eastAsia"/>
                <w:szCs w:val="21"/>
              </w:rPr>
              <w:t>Respond quickly before the sound of earthquake.</w:t>
            </w:r>
          </w:p>
          <w:p w14:paraId="0725B4F3" w14:textId="77777777" w:rsidR="00B556FE" w:rsidRDefault="009E277C">
            <w:pPr>
              <w:spacing w:line="276" w:lineRule="auto"/>
              <w:ind w:hanging="10"/>
              <w:jc w:val="left"/>
              <w:rPr>
                <w:rFonts w:cs="Century"/>
                <w:sz w:val="18"/>
                <w:szCs w:val="18"/>
              </w:rPr>
            </w:pPr>
            <w:r>
              <w:rPr>
                <w:rFonts w:cs="Century"/>
                <w:szCs w:val="21"/>
              </w:rPr>
              <w:t>□</w:t>
            </w:r>
            <w:r>
              <w:rPr>
                <w:rFonts w:cs="Century" w:hint="eastAsia"/>
                <w:szCs w:val="21"/>
              </w:rPr>
              <w:t>Listen carefully to the announcement.</w:t>
            </w:r>
          </w:p>
        </w:tc>
      </w:tr>
      <w:tr w:rsidR="00B556FE" w14:paraId="5B55B6B3" w14:textId="77777777">
        <w:trPr>
          <w:trHeight w:val="2383"/>
        </w:trPr>
        <w:tc>
          <w:tcPr>
            <w:tcW w:w="1236" w:type="dxa"/>
          </w:tcPr>
          <w:p w14:paraId="02E4F0C6" w14:textId="77777777" w:rsidR="00B556FE" w:rsidRDefault="009E277C">
            <w:pPr>
              <w:spacing w:line="276" w:lineRule="auto"/>
              <w:jc w:val="left"/>
              <w:rPr>
                <w:rFonts w:eastAsia="ＭＳ Ｐゴシック" w:cs="Century"/>
              </w:rPr>
            </w:pPr>
            <w:r>
              <w:rPr>
                <w:rFonts w:eastAsia="ＭＳ Ｐゴシック" w:cs="Century" w:hint="eastAsia"/>
              </w:rPr>
              <w:t>2. Broadcast of Drill (3 min)</w:t>
            </w:r>
          </w:p>
          <w:p w14:paraId="23F59900" w14:textId="77777777" w:rsidR="00B556FE" w:rsidRDefault="00B556FE">
            <w:pPr>
              <w:spacing w:line="276" w:lineRule="auto"/>
              <w:jc w:val="left"/>
              <w:rPr>
                <w:rFonts w:eastAsia="ＭＳ Ｐゴシック" w:cs="Century"/>
              </w:rPr>
            </w:pPr>
          </w:p>
          <w:p w14:paraId="1FFB49E7" w14:textId="77777777" w:rsidR="00B556FE" w:rsidRDefault="00B556FE">
            <w:pPr>
              <w:spacing w:line="276" w:lineRule="auto"/>
              <w:jc w:val="left"/>
              <w:rPr>
                <w:rFonts w:eastAsia="ＭＳ Ｐゴシック" w:cs="Century"/>
              </w:rPr>
            </w:pPr>
          </w:p>
        </w:tc>
        <w:tc>
          <w:tcPr>
            <w:tcW w:w="2340" w:type="dxa"/>
          </w:tcPr>
          <w:p w14:paraId="064EF68B" w14:textId="77777777" w:rsidR="00B556FE" w:rsidRDefault="009E277C">
            <w:pPr>
              <w:spacing w:line="276" w:lineRule="auto"/>
              <w:jc w:val="left"/>
              <w:rPr>
                <w:rFonts w:cs="Century"/>
              </w:rPr>
            </w:pPr>
            <w:r>
              <w:rPr>
                <w:rFonts w:cs="Century" w:hint="eastAsia"/>
              </w:rPr>
              <w:t xml:space="preserve"> </w:t>
            </w:r>
            <w:r>
              <w:rPr>
                <w:rFonts w:cs="Century"/>
              </w:rPr>
              <w:t>“</w:t>
            </w:r>
            <w:r>
              <w:rPr>
                <w:rFonts w:cs="Century" w:hint="eastAsia"/>
              </w:rPr>
              <w:t>This is Drill. There has been an earthquake. We are checking school safety. Stay cautious around you to protect yourself.</w:t>
            </w:r>
            <w:r>
              <w:rPr>
                <w:rFonts w:cs="Century"/>
              </w:rPr>
              <w:t>”</w:t>
            </w:r>
            <w:r>
              <w:rPr>
                <w:rFonts w:cs="Century" w:hint="eastAsia"/>
              </w:rPr>
              <w:t xml:space="preserve"> </w:t>
            </w:r>
          </w:p>
        </w:tc>
        <w:tc>
          <w:tcPr>
            <w:tcW w:w="3307" w:type="dxa"/>
          </w:tcPr>
          <w:p w14:paraId="1E54DAE3" w14:textId="77777777" w:rsidR="00B556FE" w:rsidRDefault="009E277C">
            <w:pPr>
              <w:spacing w:line="276" w:lineRule="auto"/>
              <w:ind w:hanging="10"/>
              <w:jc w:val="left"/>
              <w:rPr>
                <w:rFonts w:cs="Century"/>
                <w:szCs w:val="21"/>
              </w:rPr>
            </w:pPr>
            <w:r>
              <w:rPr>
                <w:rFonts w:cs="Century"/>
                <w:szCs w:val="21"/>
              </w:rPr>
              <w:t>□</w:t>
            </w:r>
            <w:r>
              <w:rPr>
                <w:rFonts w:cs="Century" w:hint="eastAsia"/>
                <w:szCs w:val="21"/>
              </w:rPr>
              <w:t>After the announcement, check pupils</w:t>
            </w:r>
            <w:r>
              <w:rPr>
                <w:rFonts w:cs="Century"/>
                <w:szCs w:val="21"/>
              </w:rPr>
              <w:t>’</w:t>
            </w:r>
            <w:r>
              <w:rPr>
                <w:rFonts w:cs="Century" w:hint="eastAsia"/>
                <w:szCs w:val="21"/>
              </w:rPr>
              <w:t xml:space="preserve"> responses, whether to take </w:t>
            </w:r>
            <w:proofErr w:type="gramStart"/>
            <w:r>
              <w:rPr>
                <w:rFonts w:cs="Century" w:hint="eastAsia"/>
                <w:szCs w:val="21"/>
              </w:rPr>
              <w:t>initiatives..</w:t>
            </w:r>
            <w:proofErr w:type="gramEnd"/>
          </w:p>
          <w:p w14:paraId="385DE645" w14:textId="77777777" w:rsidR="00B556FE" w:rsidRDefault="009E277C">
            <w:pPr>
              <w:spacing w:line="276" w:lineRule="auto"/>
              <w:ind w:left="15" w:hangingChars="7" w:hanging="15"/>
              <w:jc w:val="left"/>
              <w:rPr>
                <w:rFonts w:cs="Century"/>
                <w:szCs w:val="21"/>
              </w:rPr>
            </w:pPr>
            <w:proofErr w:type="gramStart"/>
            <w:r>
              <w:rPr>
                <w:rFonts w:cs="Century"/>
                <w:szCs w:val="21"/>
              </w:rPr>
              <w:t>※</w:t>
            </w:r>
            <w:r>
              <w:rPr>
                <w:rFonts w:cs="Century" w:hint="eastAsia"/>
                <w:szCs w:val="21"/>
              </w:rPr>
              <w:t>Instruct</w:t>
            </w:r>
            <w:proofErr w:type="gramEnd"/>
            <w:r>
              <w:rPr>
                <w:rFonts w:cs="Century" w:hint="eastAsia"/>
                <w:szCs w:val="21"/>
              </w:rPr>
              <w:t xml:space="preserve"> to go under the closest desk.</w:t>
            </w:r>
          </w:p>
          <w:p w14:paraId="0557BA90" w14:textId="77777777" w:rsidR="00B556FE" w:rsidRDefault="009E277C">
            <w:pPr>
              <w:spacing w:line="276" w:lineRule="auto"/>
              <w:ind w:left="15" w:hangingChars="7" w:hanging="15"/>
              <w:jc w:val="left"/>
              <w:rPr>
                <w:rFonts w:cs="Century"/>
                <w:szCs w:val="21"/>
              </w:rPr>
            </w:pPr>
            <w:r>
              <w:rPr>
                <w:rFonts w:cs="Century"/>
                <w:szCs w:val="21"/>
              </w:rPr>
              <w:t>□</w:t>
            </w:r>
            <w:r>
              <w:rPr>
                <w:rFonts w:cs="Century" w:hint="eastAsia"/>
                <w:szCs w:val="21"/>
              </w:rPr>
              <w:t>Reflect the drill. (Inform it in post-drill session.)</w:t>
            </w:r>
          </w:p>
        </w:tc>
        <w:tc>
          <w:tcPr>
            <w:tcW w:w="3691" w:type="dxa"/>
          </w:tcPr>
          <w:p w14:paraId="119CE375" w14:textId="77777777" w:rsidR="00B556FE" w:rsidRDefault="009E277C">
            <w:pPr>
              <w:spacing w:line="276" w:lineRule="auto"/>
              <w:ind w:left="210" w:hangingChars="100" w:hanging="210"/>
              <w:jc w:val="left"/>
              <w:rPr>
                <w:rFonts w:cs="Century"/>
                <w:szCs w:val="21"/>
              </w:rPr>
            </w:pPr>
            <w:r>
              <w:rPr>
                <w:rFonts w:cs="Century"/>
                <w:szCs w:val="21"/>
              </w:rPr>
              <w:t>□</w:t>
            </w:r>
            <w:r>
              <w:rPr>
                <w:rFonts w:cs="Century" w:hint="eastAsia"/>
                <w:szCs w:val="21"/>
              </w:rPr>
              <w:t xml:space="preserve">After the announcement, keep safety. </w:t>
            </w:r>
          </w:p>
          <w:p w14:paraId="4ACEBB5F" w14:textId="77777777" w:rsidR="00B556FE" w:rsidRDefault="009E277C">
            <w:pPr>
              <w:spacing w:line="276" w:lineRule="auto"/>
              <w:ind w:hanging="10"/>
              <w:jc w:val="left"/>
              <w:rPr>
                <w:rFonts w:cs="Century"/>
                <w:szCs w:val="21"/>
              </w:rPr>
            </w:pPr>
            <w:r>
              <w:rPr>
                <w:rFonts w:cs="Century"/>
                <w:szCs w:val="21"/>
              </w:rPr>
              <w:t>□</w:t>
            </w:r>
            <w:r>
              <w:rPr>
                <w:rFonts w:cs="Century" w:hint="eastAsia"/>
                <w:szCs w:val="21"/>
              </w:rPr>
              <w:t>Listen carefully to teachers or announcements.</w:t>
            </w:r>
          </w:p>
          <w:p w14:paraId="77F70A5E" w14:textId="77777777" w:rsidR="00B556FE" w:rsidRDefault="00B556FE">
            <w:pPr>
              <w:spacing w:line="276" w:lineRule="auto"/>
              <w:ind w:left="15" w:hangingChars="7" w:hanging="15"/>
              <w:jc w:val="left"/>
              <w:rPr>
                <w:rFonts w:cs="Century"/>
                <w:szCs w:val="21"/>
              </w:rPr>
            </w:pPr>
          </w:p>
        </w:tc>
      </w:tr>
      <w:tr w:rsidR="00B556FE" w14:paraId="5F1C24E2" w14:textId="77777777">
        <w:trPr>
          <w:trHeight w:val="2383"/>
        </w:trPr>
        <w:tc>
          <w:tcPr>
            <w:tcW w:w="1236" w:type="dxa"/>
          </w:tcPr>
          <w:p w14:paraId="024EE94B" w14:textId="77777777" w:rsidR="00B556FE" w:rsidRDefault="009E277C">
            <w:pPr>
              <w:spacing w:line="276" w:lineRule="auto"/>
              <w:jc w:val="left"/>
              <w:rPr>
                <w:rFonts w:eastAsia="ＭＳ Ｐゴシック" w:cs="Century"/>
              </w:rPr>
            </w:pPr>
            <w:r>
              <w:rPr>
                <w:rFonts w:eastAsia="ＭＳ Ｐゴシック" w:cs="Century" w:hint="eastAsia"/>
              </w:rPr>
              <w:lastRenderedPageBreak/>
              <w:t>3. Broadcast of Drill (1 min)</w:t>
            </w:r>
          </w:p>
          <w:p w14:paraId="285883D1" w14:textId="77777777" w:rsidR="00B556FE" w:rsidRDefault="00B556FE">
            <w:pPr>
              <w:spacing w:line="276" w:lineRule="auto"/>
              <w:jc w:val="left"/>
              <w:rPr>
                <w:rFonts w:eastAsia="ＭＳ Ｐゴシック" w:cs="Century"/>
              </w:rPr>
            </w:pPr>
          </w:p>
          <w:p w14:paraId="66C5AACA" w14:textId="77777777" w:rsidR="00B556FE" w:rsidRDefault="00B556FE">
            <w:pPr>
              <w:spacing w:line="276" w:lineRule="auto"/>
              <w:jc w:val="left"/>
              <w:rPr>
                <w:rFonts w:eastAsia="ＭＳ Ｐゴシック" w:cs="Century"/>
              </w:rPr>
            </w:pPr>
          </w:p>
        </w:tc>
        <w:tc>
          <w:tcPr>
            <w:tcW w:w="2340" w:type="dxa"/>
          </w:tcPr>
          <w:p w14:paraId="4835EB43" w14:textId="77777777" w:rsidR="00B556FE" w:rsidRDefault="009E277C">
            <w:pPr>
              <w:spacing w:line="276" w:lineRule="auto"/>
              <w:jc w:val="left"/>
              <w:rPr>
                <w:rFonts w:cs="Century"/>
              </w:rPr>
            </w:pPr>
            <w:r>
              <w:rPr>
                <w:rFonts w:cs="Century"/>
              </w:rPr>
              <w:t>“</w:t>
            </w:r>
            <w:r>
              <w:rPr>
                <w:rFonts w:cs="Century" w:hint="eastAsia"/>
              </w:rPr>
              <w:t>This is Drill with EEW. Could you respond properly? There is no telling when earthquakes happen. Keep this and today</w:t>
            </w:r>
            <w:r>
              <w:rPr>
                <w:rFonts w:cs="Century"/>
              </w:rPr>
              <w:t>’</w:t>
            </w:r>
            <w:r>
              <w:rPr>
                <w:rFonts w:cs="Century" w:hint="eastAsia"/>
              </w:rPr>
              <w:t>s action in mind. This is the end of the short drill. (For reflection) Go back to your homeroom class and reflect your action.</w:t>
            </w:r>
            <w:r>
              <w:rPr>
                <w:rFonts w:cs="Century"/>
              </w:rPr>
              <w:t>”</w:t>
            </w:r>
            <w:r>
              <w:rPr>
                <w:rFonts w:cs="Century" w:hint="eastAsia"/>
              </w:rPr>
              <w:t xml:space="preserve"> </w:t>
            </w:r>
          </w:p>
        </w:tc>
        <w:tc>
          <w:tcPr>
            <w:tcW w:w="3307" w:type="dxa"/>
          </w:tcPr>
          <w:p w14:paraId="578F480C" w14:textId="77777777" w:rsidR="00B556FE" w:rsidRDefault="009E277C">
            <w:pPr>
              <w:spacing w:line="276" w:lineRule="auto"/>
              <w:ind w:left="15" w:hangingChars="7" w:hanging="15"/>
              <w:jc w:val="left"/>
              <w:rPr>
                <w:rFonts w:cs="Century"/>
                <w:szCs w:val="21"/>
              </w:rPr>
            </w:pPr>
            <w:r>
              <w:rPr>
                <w:rFonts w:cs="Century"/>
                <w:szCs w:val="21"/>
              </w:rPr>
              <w:t>□</w:t>
            </w:r>
            <w:r>
              <w:rPr>
                <w:rFonts w:cs="Century" w:hint="eastAsia"/>
                <w:szCs w:val="21"/>
              </w:rPr>
              <w:t>Reflect the drill. (Inform it in post-drill session.)</w:t>
            </w:r>
          </w:p>
        </w:tc>
        <w:tc>
          <w:tcPr>
            <w:tcW w:w="3691" w:type="dxa"/>
          </w:tcPr>
          <w:p w14:paraId="2ECBE4FA" w14:textId="77777777" w:rsidR="00B556FE" w:rsidRDefault="009E277C">
            <w:pPr>
              <w:spacing w:line="276" w:lineRule="auto"/>
              <w:ind w:left="15" w:hangingChars="7" w:hanging="15"/>
              <w:jc w:val="left"/>
              <w:rPr>
                <w:rFonts w:cs="Century"/>
                <w:szCs w:val="21"/>
              </w:rPr>
            </w:pPr>
            <w:r>
              <w:rPr>
                <w:rFonts w:cs="Century"/>
                <w:szCs w:val="21"/>
              </w:rPr>
              <w:t>□</w:t>
            </w:r>
            <w:r>
              <w:rPr>
                <w:rFonts w:cs="Century" w:hint="eastAsia"/>
                <w:szCs w:val="21"/>
              </w:rPr>
              <w:t xml:space="preserve">Reflect own </w:t>
            </w:r>
            <w:proofErr w:type="gramStart"/>
            <w:r>
              <w:rPr>
                <w:rFonts w:cs="Century" w:hint="eastAsia"/>
                <w:szCs w:val="21"/>
              </w:rPr>
              <w:t>action</w:t>
            </w:r>
            <w:proofErr w:type="gramEnd"/>
            <w:r>
              <w:rPr>
                <w:rFonts w:cs="Century" w:hint="eastAsia"/>
                <w:szCs w:val="21"/>
              </w:rPr>
              <w:t>. (Use it in post-drill session.)</w:t>
            </w:r>
          </w:p>
        </w:tc>
      </w:tr>
    </w:tbl>
    <w:p w14:paraId="55BFD8AD" w14:textId="77777777" w:rsidR="00B556FE" w:rsidRDefault="00B556FE">
      <w:pPr>
        <w:spacing w:line="276" w:lineRule="auto"/>
        <w:rPr>
          <w:rFonts w:eastAsia="ＭＳ ゴシック" w:cs="Century"/>
        </w:rPr>
      </w:pPr>
    </w:p>
    <w:p w14:paraId="3BE8583D" w14:textId="77777777" w:rsidR="00B556FE" w:rsidRDefault="009E277C">
      <w:pPr>
        <w:spacing w:line="276" w:lineRule="auto"/>
        <w:rPr>
          <w:rFonts w:eastAsia="ＭＳ ゴシック" w:cs="Century"/>
        </w:rPr>
      </w:pPr>
      <w:r>
        <w:rPr>
          <w:rFonts w:eastAsia="ＭＳ ゴシック" w:cs="Century"/>
        </w:rPr>
        <w:t>■</w:t>
      </w:r>
      <w:r>
        <w:rPr>
          <w:rFonts w:eastAsia="ＭＳ ゴシック" w:cs="Century" w:hint="eastAsia"/>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4"/>
      </w:tblGrid>
      <w:tr w:rsidR="00B556FE" w14:paraId="6E90C1C6" w14:textId="77777777">
        <w:tc>
          <w:tcPr>
            <w:tcW w:w="10664" w:type="dxa"/>
          </w:tcPr>
          <w:p w14:paraId="5B8DEB82" w14:textId="77777777" w:rsidR="00B556FE" w:rsidRDefault="009E277C">
            <w:pPr>
              <w:spacing w:line="276" w:lineRule="auto"/>
              <w:ind w:left="424" w:hangingChars="202" w:hanging="424"/>
              <w:rPr>
                <w:rFonts w:cs="Century"/>
              </w:rPr>
            </w:pPr>
            <w:r>
              <w:rPr>
                <w:rFonts w:cs="Century" w:hint="eastAsia"/>
              </w:rPr>
              <w:t xml:space="preserve">1. Can respond properly in case of Earthquake Early Warning (EEW). </w:t>
            </w:r>
          </w:p>
        </w:tc>
      </w:tr>
    </w:tbl>
    <w:p w14:paraId="4266CA2E" w14:textId="77777777" w:rsidR="00B556FE" w:rsidRDefault="009E277C">
      <w:pPr>
        <w:spacing w:line="276" w:lineRule="auto"/>
        <w:rPr>
          <w:rFonts w:eastAsia="ＭＳ ゴシック" w:cs="Century"/>
        </w:rPr>
      </w:pPr>
      <w:r>
        <w:rPr>
          <w:rFonts w:eastAsia="ＭＳ ゴシック" w:cs="Century"/>
        </w:rPr>
        <w:t>■</w:t>
      </w:r>
      <w:r>
        <w:rPr>
          <w:rFonts w:eastAsia="ＭＳ ゴシック" w:cs="Century" w:hint="eastAsia"/>
        </w:rPr>
        <w:t>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4"/>
      </w:tblGrid>
      <w:tr w:rsidR="00B556FE" w14:paraId="1D413CE9" w14:textId="77777777">
        <w:trPr>
          <w:trHeight w:val="290"/>
        </w:trPr>
        <w:tc>
          <w:tcPr>
            <w:tcW w:w="10664" w:type="dxa"/>
          </w:tcPr>
          <w:p w14:paraId="7C672D49" w14:textId="77777777" w:rsidR="00B556FE" w:rsidRDefault="009E277C">
            <w:pPr>
              <w:spacing w:line="276" w:lineRule="auto"/>
              <w:ind w:left="424" w:hangingChars="202" w:hanging="424"/>
              <w:rPr>
                <w:rFonts w:cs="Century"/>
              </w:rPr>
            </w:pPr>
            <w:r>
              <w:rPr>
                <w:rFonts w:cs="Century"/>
              </w:rPr>
              <w:t>・</w:t>
            </w:r>
            <w:r>
              <w:rPr>
                <w:rFonts w:cs="Century" w:hint="eastAsia"/>
              </w:rPr>
              <w:t xml:space="preserve">This program for settings of outside-class allows pupils to learn and respond without instructions. </w:t>
            </w:r>
          </w:p>
        </w:tc>
      </w:tr>
      <w:tr w:rsidR="00B556FE" w14:paraId="768348D2" w14:textId="77777777">
        <w:trPr>
          <w:trHeight w:val="290"/>
        </w:trPr>
        <w:tc>
          <w:tcPr>
            <w:tcW w:w="10664" w:type="dxa"/>
          </w:tcPr>
          <w:p w14:paraId="6ACA85FE" w14:textId="77777777" w:rsidR="00B556FE" w:rsidRDefault="009E277C">
            <w:pPr>
              <w:spacing w:line="276" w:lineRule="auto"/>
              <w:ind w:left="424" w:hangingChars="202" w:hanging="424"/>
              <w:rPr>
                <w:rFonts w:cs="Century"/>
              </w:rPr>
            </w:pPr>
            <w:r>
              <w:rPr>
                <w:rFonts w:cs="Century" w:hint="eastAsia"/>
              </w:rPr>
              <w:t>・</w:t>
            </w:r>
            <w:r>
              <w:rPr>
                <w:rFonts w:cs="Century" w:hint="eastAsia"/>
              </w:rPr>
              <w:t xml:space="preserve">Making use of Without-Notice Drill can prevent a mere facade of drills. </w:t>
            </w:r>
          </w:p>
        </w:tc>
      </w:tr>
      <w:tr w:rsidR="00B556FE" w14:paraId="4580D173" w14:textId="77777777">
        <w:trPr>
          <w:trHeight w:val="290"/>
        </w:trPr>
        <w:tc>
          <w:tcPr>
            <w:tcW w:w="10664" w:type="dxa"/>
          </w:tcPr>
          <w:p w14:paraId="258DA1B1" w14:textId="77777777" w:rsidR="00B556FE" w:rsidRDefault="009E277C">
            <w:pPr>
              <w:spacing w:line="276" w:lineRule="auto"/>
              <w:ind w:left="424" w:hangingChars="202" w:hanging="424"/>
              <w:rPr>
                <w:rFonts w:cs="Century"/>
              </w:rPr>
            </w:pPr>
            <w:r>
              <w:rPr>
                <w:rFonts w:cs="Century" w:hint="eastAsia"/>
              </w:rPr>
              <w:t>・</w:t>
            </w:r>
            <w:r>
              <w:rPr>
                <w:rFonts w:cs="Century" w:hint="eastAsia"/>
              </w:rPr>
              <w:t>K5-6 can connect EEW mechanism to science learning.</w:t>
            </w:r>
          </w:p>
        </w:tc>
      </w:tr>
    </w:tbl>
    <w:p w14:paraId="79F013EC" w14:textId="77777777" w:rsidR="00B556FE" w:rsidRDefault="009E277C">
      <w:pPr>
        <w:spacing w:line="276" w:lineRule="auto"/>
        <w:jc w:val="right"/>
      </w:pPr>
      <w:r>
        <w:rPr>
          <w:rFonts w:hint="eastAsia"/>
        </w:rPr>
        <w:t>Utsunomiya Local Meteorological Office</w:t>
      </w:r>
    </w:p>
    <w:p w14:paraId="0A393B33" w14:textId="77777777" w:rsidR="00B556FE" w:rsidRDefault="00B556FE">
      <w:pPr>
        <w:rPr>
          <w:rFonts w:ascii="ＭＳ ゴシック" w:eastAsia="ＭＳ ゴシック" w:hAnsi="ＭＳ ゴシック" w:cs="メイリオ"/>
        </w:rPr>
      </w:pPr>
    </w:p>
    <w:p w14:paraId="50A0CDBF" w14:textId="77777777" w:rsidR="009E277C" w:rsidRDefault="009E277C">
      <w:pPr>
        <w:spacing w:line="24" w:lineRule="auto"/>
      </w:pPr>
    </w:p>
    <w:sectPr w:rsidR="009E277C">
      <w:headerReference w:type="default" r:id="rId6"/>
      <w:pgSz w:w="11906" w:h="16838"/>
      <w:pgMar w:top="680" w:right="720" w:bottom="680" w:left="720" w:header="567" w:footer="0"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52F1" w14:textId="77777777" w:rsidR="003D3EFE" w:rsidRDefault="003D3EFE">
      <w:r>
        <w:separator/>
      </w:r>
    </w:p>
  </w:endnote>
  <w:endnote w:type="continuationSeparator" w:id="0">
    <w:p w14:paraId="722CE3B3" w14:textId="77777777" w:rsidR="003D3EFE" w:rsidRDefault="003D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63EA" w14:textId="77777777" w:rsidR="003D3EFE" w:rsidRDefault="003D3EFE">
      <w:r>
        <w:separator/>
      </w:r>
    </w:p>
  </w:footnote>
  <w:footnote w:type="continuationSeparator" w:id="0">
    <w:p w14:paraId="1F7A6569" w14:textId="77777777" w:rsidR="003D3EFE" w:rsidRDefault="003D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B00C" w14:textId="77777777" w:rsidR="00B556FE" w:rsidRDefault="009E277C">
    <w:pPr>
      <w:pStyle w:val="a4"/>
      <w:wordWrap w:val="0"/>
      <w:jc w:val="right"/>
      <w:rPr>
        <w:sz w:val="18"/>
      </w:rPr>
    </w:pPr>
    <w:r>
      <w:rPr>
        <w:rFonts w:hint="eastAsia"/>
        <w:sz w:val="16"/>
        <w:szCs w:val="16"/>
      </w:rPr>
      <w:t>Utsunomiya Local Meteorological Office</w:t>
    </w:r>
    <w:r>
      <w:rPr>
        <w:rFonts w:hint="eastAsia"/>
        <w:sz w:val="16"/>
        <w:szCs w:val="16"/>
      </w:rPr>
      <w:t xml:space="preserve">　</w:t>
    </w:r>
    <w:r>
      <w:rPr>
        <w:rFonts w:hint="eastAsia"/>
        <w:sz w:val="16"/>
        <w:szCs w:val="16"/>
      </w:rPr>
      <w:t>Ver.1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C2D"/>
    <w:rsid w:val="00001EF0"/>
    <w:rsid w:val="0000257E"/>
    <w:rsid w:val="00002FF9"/>
    <w:rsid w:val="000035A7"/>
    <w:rsid w:val="000046DB"/>
    <w:rsid w:val="0000476F"/>
    <w:rsid w:val="00004A41"/>
    <w:rsid w:val="00005319"/>
    <w:rsid w:val="00006155"/>
    <w:rsid w:val="0000631A"/>
    <w:rsid w:val="00006B8A"/>
    <w:rsid w:val="00007422"/>
    <w:rsid w:val="000114B4"/>
    <w:rsid w:val="0001196A"/>
    <w:rsid w:val="00012B5C"/>
    <w:rsid w:val="0001383F"/>
    <w:rsid w:val="000149C7"/>
    <w:rsid w:val="00014A1E"/>
    <w:rsid w:val="00014B5A"/>
    <w:rsid w:val="000166F1"/>
    <w:rsid w:val="00016718"/>
    <w:rsid w:val="000169CA"/>
    <w:rsid w:val="000210AF"/>
    <w:rsid w:val="00022351"/>
    <w:rsid w:val="00023081"/>
    <w:rsid w:val="0002325C"/>
    <w:rsid w:val="0002369D"/>
    <w:rsid w:val="00023C19"/>
    <w:rsid w:val="00025D06"/>
    <w:rsid w:val="000263F6"/>
    <w:rsid w:val="00026C5B"/>
    <w:rsid w:val="00026C87"/>
    <w:rsid w:val="000270D7"/>
    <w:rsid w:val="00027E20"/>
    <w:rsid w:val="00030968"/>
    <w:rsid w:val="0003169C"/>
    <w:rsid w:val="00031D77"/>
    <w:rsid w:val="000323FA"/>
    <w:rsid w:val="000326A4"/>
    <w:rsid w:val="0003298F"/>
    <w:rsid w:val="00032F7F"/>
    <w:rsid w:val="00034CE9"/>
    <w:rsid w:val="00034D15"/>
    <w:rsid w:val="000354EC"/>
    <w:rsid w:val="000367EC"/>
    <w:rsid w:val="00036EA9"/>
    <w:rsid w:val="0004012E"/>
    <w:rsid w:val="00042543"/>
    <w:rsid w:val="000425B9"/>
    <w:rsid w:val="00043036"/>
    <w:rsid w:val="0004323B"/>
    <w:rsid w:val="00044198"/>
    <w:rsid w:val="00044434"/>
    <w:rsid w:val="000447A4"/>
    <w:rsid w:val="00044FD7"/>
    <w:rsid w:val="00045169"/>
    <w:rsid w:val="000452A4"/>
    <w:rsid w:val="000455FD"/>
    <w:rsid w:val="00046F22"/>
    <w:rsid w:val="00047ACE"/>
    <w:rsid w:val="00050EA8"/>
    <w:rsid w:val="000515CE"/>
    <w:rsid w:val="00052241"/>
    <w:rsid w:val="00052B0F"/>
    <w:rsid w:val="00052E02"/>
    <w:rsid w:val="00053955"/>
    <w:rsid w:val="00055825"/>
    <w:rsid w:val="00056B60"/>
    <w:rsid w:val="00056F9D"/>
    <w:rsid w:val="00057370"/>
    <w:rsid w:val="000603B0"/>
    <w:rsid w:val="00061E78"/>
    <w:rsid w:val="00062494"/>
    <w:rsid w:val="00062BE5"/>
    <w:rsid w:val="000637CB"/>
    <w:rsid w:val="00063BAC"/>
    <w:rsid w:val="000643F7"/>
    <w:rsid w:val="00065045"/>
    <w:rsid w:val="000674FE"/>
    <w:rsid w:val="00067875"/>
    <w:rsid w:val="00070747"/>
    <w:rsid w:val="00070843"/>
    <w:rsid w:val="000710C3"/>
    <w:rsid w:val="00071296"/>
    <w:rsid w:val="000723F3"/>
    <w:rsid w:val="00072928"/>
    <w:rsid w:val="00073055"/>
    <w:rsid w:val="0007378B"/>
    <w:rsid w:val="00073933"/>
    <w:rsid w:val="00073D7F"/>
    <w:rsid w:val="00074939"/>
    <w:rsid w:val="000749AD"/>
    <w:rsid w:val="00075247"/>
    <w:rsid w:val="00075324"/>
    <w:rsid w:val="00075AC5"/>
    <w:rsid w:val="00075B04"/>
    <w:rsid w:val="0007614D"/>
    <w:rsid w:val="000764A3"/>
    <w:rsid w:val="00076AD2"/>
    <w:rsid w:val="00077711"/>
    <w:rsid w:val="0008020F"/>
    <w:rsid w:val="00080799"/>
    <w:rsid w:val="00081B22"/>
    <w:rsid w:val="00083B12"/>
    <w:rsid w:val="000854C9"/>
    <w:rsid w:val="00085B37"/>
    <w:rsid w:val="00086EC3"/>
    <w:rsid w:val="0008776B"/>
    <w:rsid w:val="00087BD5"/>
    <w:rsid w:val="000908CF"/>
    <w:rsid w:val="00091312"/>
    <w:rsid w:val="00091640"/>
    <w:rsid w:val="00091AFC"/>
    <w:rsid w:val="00091DB6"/>
    <w:rsid w:val="00091EDE"/>
    <w:rsid w:val="00092513"/>
    <w:rsid w:val="000927FE"/>
    <w:rsid w:val="000929AE"/>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D9D"/>
    <w:rsid w:val="000A5DB1"/>
    <w:rsid w:val="000A6F2D"/>
    <w:rsid w:val="000A70F3"/>
    <w:rsid w:val="000B183D"/>
    <w:rsid w:val="000B1A73"/>
    <w:rsid w:val="000B1D17"/>
    <w:rsid w:val="000B1D24"/>
    <w:rsid w:val="000B1DB6"/>
    <w:rsid w:val="000B208A"/>
    <w:rsid w:val="000B33BD"/>
    <w:rsid w:val="000B34D9"/>
    <w:rsid w:val="000B387F"/>
    <w:rsid w:val="000B5772"/>
    <w:rsid w:val="000B63FD"/>
    <w:rsid w:val="000B6738"/>
    <w:rsid w:val="000B686A"/>
    <w:rsid w:val="000B70AB"/>
    <w:rsid w:val="000B7248"/>
    <w:rsid w:val="000B7EC6"/>
    <w:rsid w:val="000C06CD"/>
    <w:rsid w:val="000C0BFE"/>
    <w:rsid w:val="000C1454"/>
    <w:rsid w:val="000C181F"/>
    <w:rsid w:val="000C1D85"/>
    <w:rsid w:val="000C26A4"/>
    <w:rsid w:val="000C325B"/>
    <w:rsid w:val="000C4411"/>
    <w:rsid w:val="000C46F2"/>
    <w:rsid w:val="000C674E"/>
    <w:rsid w:val="000C684A"/>
    <w:rsid w:val="000C6BE2"/>
    <w:rsid w:val="000C734C"/>
    <w:rsid w:val="000C7E73"/>
    <w:rsid w:val="000D08F5"/>
    <w:rsid w:val="000D0AEF"/>
    <w:rsid w:val="000D1582"/>
    <w:rsid w:val="000D1BC3"/>
    <w:rsid w:val="000D1EC6"/>
    <w:rsid w:val="000D2CBD"/>
    <w:rsid w:val="000D3DDB"/>
    <w:rsid w:val="000D4769"/>
    <w:rsid w:val="000D5262"/>
    <w:rsid w:val="000D5831"/>
    <w:rsid w:val="000D59D1"/>
    <w:rsid w:val="000D65AC"/>
    <w:rsid w:val="000E0420"/>
    <w:rsid w:val="000E08B1"/>
    <w:rsid w:val="000E104B"/>
    <w:rsid w:val="000E14ED"/>
    <w:rsid w:val="000E15E8"/>
    <w:rsid w:val="000E1AC0"/>
    <w:rsid w:val="000E2860"/>
    <w:rsid w:val="000E41C1"/>
    <w:rsid w:val="000E42A2"/>
    <w:rsid w:val="000E4B8D"/>
    <w:rsid w:val="000E5D33"/>
    <w:rsid w:val="000E6032"/>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7B41"/>
    <w:rsid w:val="00100418"/>
    <w:rsid w:val="00100C71"/>
    <w:rsid w:val="00101F40"/>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5688"/>
    <w:rsid w:val="00116470"/>
    <w:rsid w:val="0011657F"/>
    <w:rsid w:val="00117EC7"/>
    <w:rsid w:val="00117ED8"/>
    <w:rsid w:val="001205F0"/>
    <w:rsid w:val="00120755"/>
    <w:rsid w:val="00120BC3"/>
    <w:rsid w:val="0012143A"/>
    <w:rsid w:val="00121541"/>
    <w:rsid w:val="001215D4"/>
    <w:rsid w:val="00121CCC"/>
    <w:rsid w:val="0012210F"/>
    <w:rsid w:val="0012261F"/>
    <w:rsid w:val="001229D3"/>
    <w:rsid w:val="00122FCB"/>
    <w:rsid w:val="00123A24"/>
    <w:rsid w:val="00123CC2"/>
    <w:rsid w:val="00123F6A"/>
    <w:rsid w:val="001243B5"/>
    <w:rsid w:val="001258E4"/>
    <w:rsid w:val="00125B8C"/>
    <w:rsid w:val="00126DB4"/>
    <w:rsid w:val="00126EE1"/>
    <w:rsid w:val="00127555"/>
    <w:rsid w:val="00131FDD"/>
    <w:rsid w:val="001328C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E58"/>
    <w:rsid w:val="001513DA"/>
    <w:rsid w:val="00151A64"/>
    <w:rsid w:val="00152405"/>
    <w:rsid w:val="00153246"/>
    <w:rsid w:val="001532A6"/>
    <w:rsid w:val="00153A18"/>
    <w:rsid w:val="00156503"/>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3918"/>
    <w:rsid w:val="00173F11"/>
    <w:rsid w:val="00174151"/>
    <w:rsid w:val="00176350"/>
    <w:rsid w:val="00176838"/>
    <w:rsid w:val="00176972"/>
    <w:rsid w:val="00177C9D"/>
    <w:rsid w:val="00177F56"/>
    <w:rsid w:val="00180C0C"/>
    <w:rsid w:val="0018162D"/>
    <w:rsid w:val="00182C7C"/>
    <w:rsid w:val="00182D07"/>
    <w:rsid w:val="001838FF"/>
    <w:rsid w:val="00183C4B"/>
    <w:rsid w:val="00184981"/>
    <w:rsid w:val="00185443"/>
    <w:rsid w:val="00185A44"/>
    <w:rsid w:val="00185F52"/>
    <w:rsid w:val="001860CB"/>
    <w:rsid w:val="0018639B"/>
    <w:rsid w:val="001866C5"/>
    <w:rsid w:val="001924D1"/>
    <w:rsid w:val="001929A0"/>
    <w:rsid w:val="00192C9D"/>
    <w:rsid w:val="0019306F"/>
    <w:rsid w:val="001938FA"/>
    <w:rsid w:val="00195340"/>
    <w:rsid w:val="00195487"/>
    <w:rsid w:val="00195A0C"/>
    <w:rsid w:val="00195F3C"/>
    <w:rsid w:val="0019771B"/>
    <w:rsid w:val="00197781"/>
    <w:rsid w:val="001A1A94"/>
    <w:rsid w:val="001A2628"/>
    <w:rsid w:val="001A28A3"/>
    <w:rsid w:val="001A2C19"/>
    <w:rsid w:val="001A3784"/>
    <w:rsid w:val="001A3B09"/>
    <w:rsid w:val="001A4554"/>
    <w:rsid w:val="001A7667"/>
    <w:rsid w:val="001B014B"/>
    <w:rsid w:val="001B162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A6"/>
    <w:rsid w:val="001C6443"/>
    <w:rsid w:val="001C6B89"/>
    <w:rsid w:val="001C730A"/>
    <w:rsid w:val="001D03CF"/>
    <w:rsid w:val="001D0A14"/>
    <w:rsid w:val="001D10D9"/>
    <w:rsid w:val="001D1498"/>
    <w:rsid w:val="001D1839"/>
    <w:rsid w:val="001D2AA3"/>
    <w:rsid w:val="001D34F8"/>
    <w:rsid w:val="001D3A15"/>
    <w:rsid w:val="001D4225"/>
    <w:rsid w:val="001D5996"/>
    <w:rsid w:val="001D62D4"/>
    <w:rsid w:val="001D66CD"/>
    <w:rsid w:val="001D74DB"/>
    <w:rsid w:val="001E016D"/>
    <w:rsid w:val="001E0BFD"/>
    <w:rsid w:val="001E0EAB"/>
    <w:rsid w:val="001E1CDC"/>
    <w:rsid w:val="001E3A41"/>
    <w:rsid w:val="001E3ED9"/>
    <w:rsid w:val="001E4BA1"/>
    <w:rsid w:val="001E4E30"/>
    <w:rsid w:val="001E4F5E"/>
    <w:rsid w:val="001E4FCC"/>
    <w:rsid w:val="001E5374"/>
    <w:rsid w:val="001E5C7A"/>
    <w:rsid w:val="001E6B92"/>
    <w:rsid w:val="001E71A0"/>
    <w:rsid w:val="001E7F62"/>
    <w:rsid w:val="001F04B1"/>
    <w:rsid w:val="001F0912"/>
    <w:rsid w:val="001F2B61"/>
    <w:rsid w:val="001F2BA9"/>
    <w:rsid w:val="001F2C5A"/>
    <w:rsid w:val="001F2C84"/>
    <w:rsid w:val="001F316E"/>
    <w:rsid w:val="001F3694"/>
    <w:rsid w:val="001F4764"/>
    <w:rsid w:val="001F4BC1"/>
    <w:rsid w:val="001F4EC1"/>
    <w:rsid w:val="001F4F83"/>
    <w:rsid w:val="001F505C"/>
    <w:rsid w:val="001F5685"/>
    <w:rsid w:val="001F5E32"/>
    <w:rsid w:val="001F6292"/>
    <w:rsid w:val="001F6ACC"/>
    <w:rsid w:val="001F75B8"/>
    <w:rsid w:val="001F770F"/>
    <w:rsid w:val="001F79F9"/>
    <w:rsid w:val="001F7F15"/>
    <w:rsid w:val="002014BA"/>
    <w:rsid w:val="002036A6"/>
    <w:rsid w:val="0020402D"/>
    <w:rsid w:val="002049CB"/>
    <w:rsid w:val="00205217"/>
    <w:rsid w:val="0020651D"/>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C47"/>
    <w:rsid w:val="00224C77"/>
    <w:rsid w:val="00226CEA"/>
    <w:rsid w:val="00226F06"/>
    <w:rsid w:val="002271EB"/>
    <w:rsid w:val="00227966"/>
    <w:rsid w:val="00230D13"/>
    <w:rsid w:val="0023143E"/>
    <w:rsid w:val="00232541"/>
    <w:rsid w:val="00233630"/>
    <w:rsid w:val="0023381C"/>
    <w:rsid w:val="00233C10"/>
    <w:rsid w:val="00233D8C"/>
    <w:rsid w:val="002362A1"/>
    <w:rsid w:val="00236B48"/>
    <w:rsid w:val="002372B0"/>
    <w:rsid w:val="00237553"/>
    <w:rsid w:val="002404A1"/>
    <w:rsid w:val="00240EA6"/>
    <w:rsid w:val="00243A87"/>
    <w:rsid w:val="00244C10"/>
    <w:rsid w:val="00245D20"/>
    <w:rsid w:val="002461B5"/>
    <w:rsid w:val="002473AF"/>
    <w:rsid w:val="0024774B"/>
    <w:rsid w:val="00250147"/>
    <w:rsid w:val="002501F7"/>
    <w:rsid w:val="0025024F"/>
    <w:rsid w:val="00250FFD"/>
    <w:rsid w:val="00251528"/>
    <w:rsid w:val="0025314A"/>
    <w:rsid w:val="0025336A"/>
    <w:rsid w:val="002535F7"/>
    <w:rsid w:val="00253E5C"/>
    <w:rsid w:val="002542E9"/>
    <w:rsid w:val="0025447B"/>
    <w:rsid w:val="002544C4"/>
    <w:rsid w:val="00254659"/>
    <w:rsid w:val="002550E9"/>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894"/>
    <w:rsid w:val="00272B49"/>
    <w:rsid w:val="00272F44"/>
    <w:rsid w:val="00273044"/>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FB5"/>
    <w:rsid w:val="002902CC"/>
    <w:rsid w:val="00290796"/>
    <w:rsid w:val="00291018"/>
    <w:rsid w:val="00291FD3"/>
    <w:rsid w:val="0029281E"/>
    <w:rsid w:val="002938D6"/>
    <w:rsid w:val="00295BE7"/>
    <w:rsid w:val="00296498"/>
    <w:rsid w:val="002964D0"/>
    <w:rsid w:val="002966DB"/>
    <w:rsid w:val="00296A67"/>
    <w:rsid w:val="002976D9"/>
    <w:rsid w:val="00297F98"/>
    <w:rsid w:val="002A018F"/>
    <w:rsid w:val="002A10F3"/>
    <w:rsid w:val="002A14D5"/>
    <w:rsid w:val="002A17EA"/>
    <w:rsid w:val="002A18EF"/>
    <w:rsid w:val="002A421F"/>
    <w:rsid w:val="002A42B8"/>
    <w:rsid w:val="002A478C"/>
    <w:rsid w:val="002A4B3C"/>
    <w:rsid w:val="002A5795"/>
    <w:rsid w:val="002A5D35"/>
    <w:rsid w:val="002A6064"/>
    <w:rsid w:val="002A6BB6"/>
    <w:rsid w:val="002A6BCE"/>
    <w:rsid w:val="002A74F9"/>
    <w:rsid w:val="002B05B1"/>
    <w:rsid w:val="002B0923"/>
    <w:rsid w:val="002B0FE2"/>
    <w:rsid w:val="002B18B9"/>
    <w:rsid w:val="002B1B6E"/>
    <w:rsid w:val="002B23E1"/>
    <w:rsid w:val="002B29C2"/>
    <w:rsid w:val="002B3168"/>
    <w:rsid w:val="002B3D41"/>
    <w:rsid w:val="002B3E62"/>
    <w:rsid w:val="002B453E"/>
    <w:rsid w:val="002B49E2"/>
    <w:rsid w:val="002B6366"/>
    <w:rsid w:val="002B73C7"/>
    <w:rsid w:val="002B7C6D"/>
    <w:rsid w:val="002C1285"/>
    <w:rsid w:val="002C20D1"/>
    <w:rsid w:val="002C20E4"/>
    <w:rsid w:val="002C250D"/>
    <w:rsid w:val="002C2607"/>
    <w:rsid w:val="002C29FA"/>
    <w:rsid w:val="002C3862"/>
    <w:rsid w:val="002C38B1"/>
    <w:rsid w:val="002C4B11"/>
    <w:rsid w:val="002C50AB"/>
    <w:rsid w:val="002C51B4"/>
    <w:rsid w:val="002C582E"/>
    <w:rsid w:val="002C6DA3"/>
    <w:rsid w:val="002C7077"/>
    <w:rsid w:val="002D059B"/>
    <w:rsid w:val="002D0973"/>
    <w:rsid w:val="002D0E94"/>
    <w:rsid w:val="002D1121"/>
    <w:rsid w:val="002D150A"/>
    <w:rsid w:val="002D17B5"/>
    <w:rsid w:val="002D22B6"/>
    <w:rsid w:val="002D25F6"/>
    <w:rsid w:val="002D2EEA"/>
    <w:rsid w:val="002D3388"/>
    <w:rsid w:val="002D373F"/>
    <w:rsid w:val="002D77A4"/>
    <w:rsid w:val="002D7DB9"/>
    <w:rsid w:val="002D7E57"/>
    <w:rsid w:val="002D7FA5"/>
    <w:rsid w:val="002E03E8"/>
    <w:rsid w:val="002E0B7B"/>
    <w:rsid w:val="002E1285"/>
    <w:rsid w:val="002E2FAE"/>
    <w:rsid w:val="002E30EC"/>
    <w:rsid w:val="002E3299"/>
    <w:rsid w:val="002E4A53"/>
    <w:rsid w:val="002E4A8D"/>
    <w:rsid w:val="002E4E11"/>
    <w:rsid w:val="002E508E"/>
    <w:rsid w:val="002E5672"/>
    <w:rsid w:val="002E6220"/>
    <w:rsid w:val="002E6BAA"/>
    <w:rsid w:val="002E75C6"/>
    <w:rsid w:val="002E77A6"/>
    <w:rsid w:val="002E7B13"/>
    <w:rsid w:val="002F0B95"/>
    <w:rsid w:val="002F1571"/>
    <w:rsid w:val="002F1E9A"/>
    <w:rsid w:val="002F2012"/>
    <w:rsid w:val="002F248B"/>
    <w:rsid w:val="002F307D"/>
    <w:rsid w:val="002F344D"/>
    <w:rsid w:val="002F3ABA"/>
    <w:rsid w:val="002F3F47"/>
    <w:rsid w:val="002F41F9"/>
    <w:rsid w:val="002F55CC"/>
    <w:rsid w:val="002F60C6"/>
    <w:rsid w:val="002F6F40"/>
    <w:rsid w:val="002F7AAC"/>
    <w:rsid w:val="003003BF"/>
    <w:rsid w:val="00300721"/>
    <w:rsid w:val="00300BD4"/>
    <w:rsid w:val="00301619"/>
    <w:rsid w:val="003019C9"/>
    <w:rsid w:val="003023D7"/>
    <w:rsid w:val="003023ED"/>
    <w:rsid w:val="0030479E"/>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873"/>
    <w:rsid w:val="00316A48"/>
    <w:rsid w:val="003173F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5CF"/>
    <w:rsid w:val="00335841"/>
    <w:rsid w:val="00335C16"/>
    <w:rsid w:val="0033684C"/>
    <w:rsid w:val="00336FD0"/>
    <w:rsid w:val="00336FF1"/>
    <w:rsid w:val="00337ABC"/>
    <w:rsid w:val="00337BD9"/>
    <w:rsid w:val="00337D81"/>
    <w:rsid w:val="003406D5"/>
    <w:rsid w:val="0034149D"/>
    <w:rsid w:val="0034388B"/>
    <w:rsid w:val="00343A18"/>
    <w:rsid w:val="00343BB9"/>
    <w:rsid w:val="00344006"/>
    <w:rsid w:val="0034445E"/>
    <w:rsid w:val="00344E2A"/>
    <w:rsid w:val="00345D3A"/>
    <w:rsid w:val="003468B1"/>
    <w:rsid w:val="00346E17"/>
    <w:rsid w:val="0034765F"/>
    <w:rsid w:val="00347B43"/>
    <w:rsid w:val="00347DA0"/>
    <w:rsid w:val="003523F2"/>
    <w:rsid w:val="003525FA"/>
    <w:rsid w:val="00352B27"/>
    <w:rsid w:val="00352BF0"/>
    <w:rsid w:val="00353269"/>
    <w:rsid w:val="003539EA"/>
    <w:rsid w:val="0035545C"/>
    <w:rsid w:val="0035696A"/>
    <w:rsid w:val="00356E72"/>
    <w:rsid w:val="00357210"/>
    <w:rsid w:val="00357BD0"/>
    <w:rsid w:val="00360185"/>
    <w:rsid w:val="0036026A"/>
    <w:rsid w:val="00360C07"/>
    <w:rsid w:val="00360E00"/>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700C8"/>
    <w:rsid w:val="00370549"/>
    <w:rsid w:val="003707EA"/>
    <w:rsid w:val="003711E0"/>
    <w:rsid w:val="003712BE"/>
    <w:rsid w:val="00371DB9"/>
    <w:rsid w:val="0037210B"/>
    <w:rsid w:val="003725C0"/>
    <w:rsid w:val="0037464C"/>
    <w:rsid w:val="00374A4C"/>
    <w:rsid w:val="00374EBC"/>
    <w:rsid w:val="003752F1"/>
    <w:rsid w:val="00375376"/>
    <w:rsid w:val="0037579A"/>
    <w:rsid w:val="00375AC2"/>
    <w:rsid w:val="0037601A"/>
    <w:rsid w:val="00377256"/>
    <w:rsid w:val="003778B8"/>
    <w:rsid w:val="00377C75"/>
    <w:rsid w:val="00380B10"/>
    <w:rsid w:val="00381113"/>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65D0"/>
    <w:rsid w:val="003875CE"/>
    <w:rsid w:val="0038766A"/>
    <w:rsid w:val="003877EA"/>
    <w:rsid w:val="003879CA"/>
    <w:rsid w:val="00387FBC"/>
    <w:rsid w:val="0039007B"/>
    <w:rsid w:val="00390452"/>
    <w:rsid w:val="00390EF2"/>
    <w:rsid w:val="00391D33"/>
    <w:rsid w:val="00391DBD"/>
    <w:rsid w:val="003935FF"/>
    <w:rsid w:val="00393C02"/>
    <w:rsid w:val="003941EB"/>
    <w:rsid w:val="00394F67"/>
    <w:rsid w:val="003950AF"/>
    <w:rsid w:val="00395B02"/>
    <w:rsid w:val="00396187"/>
    <w:rsid w:val="00396A75"/>
    <w:rsid w:val="0039707B"/>
    <w:rsid w:val="00397746"/>
    <w:rsid w:val="003979D4"/>
    <w:rsid w:val="003A033F"/>
    <w:rsid w:val="003A1698"/>
    <w:rsid w:val="003A2493"/>
    <w:rsid w:val="003A29E0"/>
    <w:rsid w:val="003A2D5A"/>
    <w:rsid w:val="003A3722"/>
    <w:rsid w:val="003A52A0"/>
    <w:rsid w:val="003A5D6B"/>
    <w:rsid w:val="003A6375"/>
    <w:rsid w:val="003A714B"/>
    <w:rsid w:val="003A7B70"/>
    <w:rsid w:val="003B06B7"/>
    <w:rsid w:val="003B0A4A"/>
    <w:rsid w:val="003B1DF5"/>
    <w:rsid w:val="003B25F4"/>
    <w:rsid w:val="003B27C7"/>
    <w:rsid w:val="003B4C78"/>
    <w:rsid w:val="003B5061"/>
    <w:rsid w:val="003B5449"/>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5B13"/>
    <w:rsid w:val="003C5F6C"/>
    <w:rsid w:val="003C6736"/>
    <w:rsid w:val="003C70E7"/>
    <w:rsid w:val="003C7975"/>
    <w:rsid w:val="003D01E8"/>
    <w:rsid w:val="003D025B"/>
    <w:rsid w:val="003D0286"/>
    <w:rsid w:val="003D03A9"/>
    <w:rsid w:val="003D07C6"/>
    <w:rsid w:val="003D1A31"/>
    <w:rsid w:val="003D1A7D"/>
    <w:rsid w:val="003D20F9"/>
    <w:rsid w:val="003D21E6"/>
    <w:rsid w:val="003D2A94"/>
    <w:rsid w:val="003D2BE0"/>
    <w:rsid w:val="003D323C"/>
    <w:rsid w:val="003D3AFE"/>
    <w:rsid w:val="003D3EFE"/>
    <w:rsid w:val="003D41A0"/>
    <w:rsid w:val="003D43E8"/>
    <w:rsid w:val="003D4435"/>
    <w:rsid w:val="003D4AA4"/>
    <w:rsid w:val="003D5E94"/>
    <w:rsid w:val="003D6C6D"/>
    <w:rsid w:val="003D6D17"/>
    <w:rsid w:val="003D761D"/>
    <w:rsid w:val="003D7EE3"/>
    <w:rsid w:val="003E0469"/>
    <w:rsid w:val="003E0A26"/>
    <w:rsid w:val="003E0B7D"/>
    <w:rsid w:val="003E0C46"/>
    <w:rsid w:val="003E2CCF"/>
    <w:rsid w:val="003E2ED5"/>
    <w:rsid w:val="003E2EDE"/>
    <w:rsid w:val="003E3233"/>
    <w:rsid w:val="003E419A"/>
    <w:rsid w:val="003E4F2D"/>
    <w:rsid w:val="003E5023"/>
    <w:rsid w:val="003E5763"/>
    <w:rsid w:val="003E6160"/>
    <w:rsid w:val="003E6A32"/>
    <w:rsid w:val="003F0A6A"/>
    <w:rsid w:val="003F0B1B"/>
    <w:rsid w:val="003F287B"/>
    <w:rsid w:val="003F28F6"/>
    <w:rsid w:val="003F2C98"/>
    <w:rsid w:val="003F2D03"/>
    <w:rsid w:val="003F38AA"/>
    <w:rsid w:val="003F3BB4"/>
    <w:rsid w:val="003F41C6"/>
    <w:rsid w:val="003F49E0"/>
    <w:rsid w:val="003F60CF"/>
    <w:rsid w:val="003F60D6"/>
    <w:rsid w:val="003F617C"/>
    <w:rsid w:val="003F6441"/>
    <w:rsid w:val="003F655B"/>
    <w:rsid w:val="003F6881"/>
    <w:rsid w:val="003F6FF1"/>
    <w:rsid w:val="00400D25"/>
    <w:rsid w:val="00403050"/>
    <w:rsid w:val="00405057"/>
    <w:rsid w:val="004051E2"/>
    <w:rsid w:val="00407E98"/>
    <w:rsid w:val="0041080A"/>
    <w:rsid w:val="00410C6C"/>
    <w:rsid w:val="00410DF1"/>
    <w:rsid w:val="00411142"/>
    <w:rsid w:val="00411300"/>
    <w:rsid w:val="0041277B"/>
    <w:rsid w:val="00413FA1"/>
    <w:rsid w:val="00414113"/>
    <w:rsid w:val="00415FA3"/>
    <w:rsid w:val="004201C7"/>
    <w:rsid w:val="00420316"/>
    <w:rsid w:val="00420CD3"/>
    <w:rsid w:val="004211EC"/>
    <w:rsid w:val="0042237E"/>
    <w:rsid w:val="004223F7"/>
    <w:rsid w:val="004227B3"/>
    <w:rsid w:val="00423862"/>
    <w:rsid w:val="00423F80"/>
    <w:rsid w:val="004244A5"/>
    <w:rsid w:val="00425258"/>
    <w:rsid w:val="0042586F"/>
    <w:rsid w:val="00425C24"/>
    <w:rsid w:val="00426183"/>
    <w:rsid w:val="00431203"/>
    <w:rsid w:val="00432FD3"/>
    <w:rsid w:val="004333D8"/>
    <w:rsid w:val="0043346B"/>
    <w:rsid w:val="004335A5"/>
    <w:rsid w:val="00433EF0"/>
    <w:rsid w:val="004347C2"/>
    <w:rsid w:val="00434A69"/>
    <w:rsid w:val="00434D0B"/>
    <w:rsid w:val="00437CF3"/>
    <w:rsid w:val="00441C32"/>
    <w:rsid w:val="0044242F"/>
    <w:rsid w:val="0044296B"/>
    <w:rsid w:val="00442D4B"/>
    <w:rsid w:val="00443715"/>
    <w:rsid w:val="0044388E"/>
    <w:rsid w:val="00444B1D"/>
    <w:rsid w:val="004450AB"/>
    <w:rsid w:val="00445D55"/>
    <w:rsid w:val="0044697C"/>
    <w:rsid w:val="004472B5"/>
    <w:rsid w:val="00447591"/>
    <w:rsid w:val="00450623"/>
    <w:rsid w:val="004506A2"/>
    <w:rsid w:val="00450A25"/>
    <w:rsid w:val="00450FF2"/>
    <w:rsid w:val="00451489"/>
    <w:rsid w:val="00451B34"/>
    <w:rsid w:val="00451B38"/>
    <w:rsid w:val="00452E35"/>
    <w:rsid w:val="00452FD2"/>
    <w:rsid w:val="004535B9"/>
    <w:rsid w:val="0045391A"/>
    <w:rsid w:val="004550A8"/>
    <w:rsid w:val="00455718"/>
    <w:rsid w:val="00455BFE"/>
    <w:rsid w:val="004560DA"/>
    <w:rsid w:val="004561C1"/>
    <w:rsid w:val="00460CF3"/>
    <w:rsid w:val="00461373"/>
    <w:rsid w:val="00462870"/>
    <w:rsid w:val="00462E53"/>
    <w:rsid w:val="00464CE5"/>
    <w:rsid w:val="00465386"/>
    <w:rsid w:val="00465EC7"/>
    <w:rsid w:val="004665E9"/>
    <w:rsid w:val="00466AE4"/>
    <w:rsid w:val="004672A4"/>
    <w:rsid w:val="00467FF1"/>
    <w:rsid w:val="004701E7"/>
    <w:rsid w:val="0047083D"/>
    <w:rsid w:val="00470FF1"/>
    <w:rsid w:val="00471366"/>
    <w:rsid w:val="00471852"/>
    <w:rsid w:val="00471BAD"/>
    <w:rsid w:val="0047222D"/>
    <w:rsid w:val="00473A70"/>
    <w:rsid w:val="00473A90"/>
    <w:rsid w:val="00473C03"/>
    <w:rsid w:val="00473E54"/>
    <w:rsid w:val="00474FBA"/>
    <w:rsid w:val="00475653"/>
    <w:rsid w:val="004757A0"/>
    <w:rsid w:val="00476061"/>
    <w:rsid w:val="0047758F"/>
    <w:rsid w:val="00477822"/>
    <w:rsid w:val="00477899"/>
    <w:rsid w:val="00477B81"/>
    <w:rsid w:val="004801C4"/>
    <w:rsid w:val="004804F3"/>
    <w:rsid w:val="004809DF"/>
    <w:rsid w:val="00481A1E"/>
    <w:rsid w:val="00481FFB"/>
    <w:rsid w:val="004823CE"/>
    <w:rsid w:val="0048259C"/>
    <w:rsid w:val="004828F0"/>
    <w:rsid w:val="00482F48"/>
    <w:rsid w:val="00482FFE"/>
    <w:rsid w:val="00483D2C"/>
    <w:rsid w:val="00484FEA"/>
    <w:rsid w:val="004853A8"/>
    <w:rsid w:val="00485E87"/>
    <w:rsid w:val="00486A9F"/>
    <w:rsid w:val="00487D1D"/>
    <w:rsid w:val="004903F5"/>
    <w:rsid w:val="0049256A"/>
    <w:rsid w:val="0049257D"/>
    <w:rsid w:val="00493C65"/>
    <w:rsid w:val="00494803"/>
    <w:rsid w:val="004949BB"/>
    <w:rsid w:val="00494AE1"/>
    <w:rsid w:val="00494C94"/>
    <w:rsid w:val="00494EEA"/>
    <w:rsid w:val="00494FF8"/>
    <w:rsid w:val="0049560C"/>
    <w:rsid w:val="00496940"/>
    <w:rsid w:val="00496EA6"/>
    <w:rsid w:val="004970E6"/>
    <w:rsid w:val="004A0B49"/>
    <w:rsid w:val="004A0E34"/>
    <w:rsid w:val="004A1C4A"/>
    <w:rsid w:val="004A1E60"/>
    <w:rsid w:val="004A21B2"/>
    <w:rsid w:val="004A2C2A"/>
    <w:rsid w:val="004A398B"/>
    <w:rsid w:val="004A3A23"/>
    <w:rsid w:val="004A3E63"/>
    <w:rsid w:val="004A4236"/>
    <w:rsid w:val="004A42B5"/>
    <w:rsid w:val="004A4A54"/>
    <w:rsid w:val="004A5902"/>
    <w:rsid w:val="004A5B99"/>
    <w:rsid w:val="004A5CFF"/>
    <w:rsid w:val="004A645E"/>
    <w:rsid w:val="004A64EE"/>
    <w:rsid w:val="004A692A"/>
    <w:rsid w:val="004A6994"/>
    <w:rsid w:val="004A7A93"/>
    <w:rsid w:val="004A7DF2"/>
    <w:rsid w:val="004B01B8"/>
    <w:rsid w:val="004B04CB"/>
    <w:rsid w:val="004B0643"/>
    <w:rsid w:val="004B0702"/>
    <w:rsid w:val="004B271F"/>
    <w:rsid w:val="004B3199"/>
    <w:rsid w:val="004B36A2"/>
    <w:rsid w:val="004B4147"/>
    <w:rsid w:val="004B42F3"/>
    <w:rsid w:val="004B49EF"/>
    <w:rsid w:val="004C027A"/>
    <w:rsid w:val="004C0E57"/>
    <w:rsid w:val="004C15E3"/>
    <w:rsid w:val="004C240F"/>
    <w:rsid w:val="004C26F6"/>
    <w:rsid w:val="004C33DD"/>
    <w:rsid w:val="004C3A85"/>
    <w:rsid w:val="004C411C"/>
    <w:rsid w:val="004C523C"/>
    <w:rsid w:val="004C55FC"/>
    <w:rsid w:val="004C5936"/>
    <w:rsid w:val="004C6D2C"/>
    <w:rsid w:val="004C6DFB"/>
    <w:rsid w:val="004C75DC"/>
    <w:rsid w:val="004D0B3E"/>
    <w:rsid w:val="004D1891"/>
    <w:rsid w:val="004D1F93"/>
    <w:rsid w:val="004D2717"/>
    <w:rsid w:val="004D3F0D"/>
    <w:rsid w:val="004D5691"/>
    <w:rsid w:val="004D5DA5"/>
    <w:rsid w:val="004D67E9"/>
    <w:rsid w:val="004D6933"/>
    <w:rsid w:val="004D72BB"/>
    <w:rsid w:val="004D7560"/>
    <w:rsid w:val="004E0598"/>
    <w:rsid w:val="004E06B9"/>
    <w:rsid w:val="004E0D67"/>
    <w:rsid w:val="004E0DD8"/>
    <w:rsid w:val="004E150A"/>
    <w:rsid w:val="004E3292"/>
    <w:rsid w:val="004E4CEE"/>
    <w:rsid w:val="004E5942"/>
    <w:rsid w:val="004E5AF7"/>
    <w:rsid w:val="004E7299"/>
    <w:rsid w:val="004E751B"/>
    <w:rsid w:val="004E782E"/>
    <w:rsid w:val="004F00C3"/>
    <w:rsid w:val="004F0594"/>
    <w:rsid w:val="004F16D1"/>
    <w:rsid w:val="004F3032"/>
    <w:rsid w:val="004F3290"/>
    <w:rsid w:val="004F3295"/>
    <w:rsid w:val="004F528F"/>
    <w:rsid w:val="004F56DF"/>
    <w:rsid w:val="004F65F6"/>
    <w:rsid w:val="004F7AD5"/>
    <w:rsid w:val="00500B0E"/>
    <w:rsid w:val="00500BD3"/>
    <w:rsid w:val="00500D49"/>
    <w:rsid w:val="0050241F"/>
    <w:rsid w:val="00502EB5"/>
    <w:rsid w:val="005034E6"/>
    <w:rsid w:val="00504837"/>
    <w:rsid w:val="00504AF0"/>
    <w:rsid w:val="00504D39"/>
    <w:rsid w:val="00506B30"/>
    <w:rsid w:val="00506FB1"/>
    <w:rsid w:val="00507440"/>
    <w:rsid w:val="0050762A"/>
    <w:rsid w:val="00507857"/>
    <w:rsid w:val="00507ADF"/>
    <w:rsid w:val="00507F12"/>
    <w:rsid w:val="00510003"/>
    <w:rsid w:val="0051048E"/>
    <w:rsid w:val="00510657"/>
    <w:rsid w:val="005107D0"/>
    <w:rsid w:val="005125ED"/>
    <w:rsid w:val="00513171"/>
    <w:rsid w:val="00513B63"/>
    <w:rsid w:val="00513E73"/>
    <w:rsid w:val="00514B25"/>
    <w:rsid w:val="0051617A"/>
    <w:rsid w:val="0051688D"/>
    <w:rsid w:val="0051797D"/>
    <w:rsid w:val="00520041"/>
    <w:rsid w:val="005200F0"/>
    <w:rsid w:val="0052013E"/>
    <w:rsid w:val="00520A1F"/>
    <w:rsid w:val="00520B21"/>
    <w:rsid w:val="00520C17"/>
    <w:rsid w:val="005213FC"/>
    <w:rsid w:val="005215CE"/>
    <w:rsid w:val="005215EC"/>
    <w:rsid w:val="00523ECE"/>
    <w:rsid w:val="0052424F"/>
    <w:rsid w:val="005253E0"/>
    <w:rsid w:val="00525BEF"/>
    <w:rsid w:val="00527B98"/>
    <w:rsid w:val="00531233"/>
    <w:rsid w:val="0053180C"/>
    <w:rsid w:val="00531D89"/>
    <w:rsid w:val="00531F56"/>
    <w:rsid w:val="005329B0"/>
    <w:rsid w:val="00532DC9"/>
    <w:rsid w:val="005331DE"/>
    <w:rsid w:val="00535535"/>
    <w:rsid w:val="00535956"/>
    <w:rsid w:val="00535FF0"/>
    <w:rsid w:val="005361C9"/>
    <w:rsid w:val="0053622E"/>
    <w:rsid w:val="00536D8E"/>
    <w:rsid w:val="00536DB3"/>
    <w:rsid w:val="0053714E"/>
    <w:rsid w:val="00537A2A"/>
    <w:rsid w:val="00537E58"/>
    <w:rsid w:val="00540675"/>
    <w:rsid w:val="00540E41"/>
    <w:rsid w:val="00541C2C"/>
    <w:rsid w:val="005423F2"/>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6BB"/>
    <w:rsid w:val="00560DF8"/>
    <w:rsid w:val="00561494"/>
    <w:rsid w:val="00561EFE"/>
    <w:rsid w:val="00562BF6"/>
    <w:rsid w:val="00563124"/>
    <w:rsid w:val="00563D41"/>
    <w:rsid w:val="005647F9"/>
    <w:rsid w:val="00564B6E"/>
    <w:rsid w:val="00564B72"/>
    <w:rsid w:val="00564F74"/>
    <w:rsid w:val="005662C6"/>
    <w:rsid w:val="00567466"/>
    <w:rsid w:val="005676D2"/>
    <w:rsid w:val="00567EA8"/>
    <w:rsid w:val="00570A11"/>
    <w:rsid w:val="005712F0"/>
    <w:rsid w:val="005728C5"/>
    <w:rsid w:val="005730D9"/>
    <w:rsid w:val="00573BD3"/>
    <w:rsid w:val="0057411F"/>
    <w:rsid w:val="00575055"/>
    <w:rsid w:val="00575E9A"/>
    <w:rsid w:val="005763AE"/>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D65"/>
    <w:rsid w:val="0059032D"/>
    <w:rsid w:val="005911E6"/>
    <w:rsid w:val="0059191D"/>
    <w:rsid w:val="00591AE0"/>
    <w:rsid w:val="00592A06"/>
    <w:rsid w:val="00592BAC"/>
    <w:rsid w:val="00592D26"/>
    <w:rsid w:val="005933A8"/>
    <w:rsid w:val="00593B56"/>
    <w:rsid w:val="005953EE"/>
    <w:rsid w:val="0059555C"/>
    <w:rsid w:val="00595FD9"/>
    <w:rsid w:val="00596C29"/>
    <w:rsid w:val="00597854"/>
    <w:rsid w:val="005A01ED"/>
    <w:rsid w:val="005A1675"/>
    <w:rsid w:val="005A43E4"/>
    <w:rsid w:val="005A550B"/>
    <w:rsid w:val="005B01B1"/>
    <w:rsid w:val="005B02D0"/>
    <w:rsid w:val="005B04E8"/>
    <w:rsid w:val="005B07B5"/>
    <w:rsid w:val="005B0F2A"/>
    <w:rsid w:val="005B26A1"/>
    <w:rsid w:val="005B27DB"/>
    <w:rsid w:val="005B27E8"/>
    <w:rsid w:val="005B343A"/>
    <w:rsid w:val="005B3917"/>
    <w:rsid w:val="005B3FD9"/>
    <w:rsid w:val="005B4080"/>
    <w:rsid w:val="005B438D"/>
    <w:rsid w:val="005B43D4"/>
    <w:rsid w:val="005B4801"/>
    <w:rsid w:val="005B500B"/>
    <w:rsid w:val="005B5165"/>
    <w:rsid w:val="005B606B"/>
    <w:rsid w:val="005B6161"/>
    <w:rsid w:val="005B79E7"/>
    <w:rsid w:val="005C023D"/>
    <w:rsid w:val="005C04D2"/>
    <w:rsid w:val="005C07BC"/>
    <w:rsid w:val="005C0C9C"/>
    <w:rsid w:val="005C0E9A"/>
    <w:rsid w:val="005C206D"/>
    <w:rsid w:val="005C2265"/>
    <w:rsid w:val="005C2B36"/>
    <w:rsid w:val="005C2B41"/>
    <w:rsid w:val="005C2C12"/>
    <w:rsid w:val="005C34C2"/>
    <w:rsid w:val="005C34E9"/>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3461"/>
    <w:rsid w:val="005E4A36"/>
    <w:rsid w:val="005E4F41"/>
    <w:rsid w:val="005E541F"/>
    <w:rsid w:val="005E59B2"/>
    <w:rsid w:val="005E5B4F"/>
    <w:rsid w:val="005E63C7"/>
    <w:rsid w:val="005F09EE"/>
    <w:rsid w:val="005F0E8D"/>
    <w:rsid w:val="005F10FF"/>
    <w:rsid w:val="005F13FB"/>
    <w:rsid w:val="005F1A06"/>
    <w:rsid w:val="005F1B32"/>
    <w:rsid w:val="005F24AA"/>
    <w:rsid w:val="005F28B0"/>
    <w:rsid w:val="005F5D6B"/>
    <w:rsid w:val="005F6063"/>
    <w:rsid w:val="005F7721"/>
    <w:rsid w:val="005F7CF1"/>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67E0"/>
    <w:rsid w:val="00616891"/>
    <w:rsid w:val="00617F7B"/>
    <w:rsid w:val="006207B8"/>
    <w:rsid w:val="0062086B"/>
    <w:rsid w:val="00620EB4"/>
    <w:rsid w:val="00621C41"/>
    <w:rsid w:val="00621F0B"/>
    <w:rsid w:val="00622B9F"/>
    <w:rsid w:val="00623552"/>
    <w:rsid w:val="00623D5F"/>
    <w:rsid w:val="00624197"/>
    <w:rsid w:val="00625824"/>
    <w:rsid w:val="00625A31"/>
    <w:rsid w:val="00626FEC"/>
    <w:rsid w:val="006270AF"/>
    <w:rsid w:val="00627462"/>
    <w:rsid w:val="0063050F"/>
    <w:rsid w:val="006318B6"/>
    <w:rsid w:val="00631EA0"/>
    <w:rsid w:val="00632138"/>
    <w:rsid w:val="0063231E"/>
    <w:rsid w:val="0063291A"/>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5C38"/>
    <w:rsid w:val="0064681A"/>
    <w:rsid w:val="006469E4"/>
    <w:rsid w:val="00646E5D"/>
    <w:rsid w:val="006509E1"/>
    <w:rsid w:val="00650A64"/>
    <w:rsid w:val="00650C6A"/>
    <w:rsid w:val="00650F4E"/>
    <w:rsid w:val="0065114D"/>
    <w:rsid w:val="0065280F"/>
    <w:rsid w:val="0065285F"/>
    <w:rsid w:val="006536DF"/>
    <w:rsid w:val="006538D5"/>
    <w:rsid w:val="00653A5B"/>
    <w:rsid w:val="0065436F"/>
    <w:rsid w:val="00654C1C"/>
    <w:rsid w:val="00655980"/>
    <w:rsid w:val="006567B4"/>
    <w:rsid w:val="006571F3"/>
    <w:rsid w:val="00660284"/>
    <w:rsid w:val="00660564"/>
    <w:rsid w:val="00662F1E"/>
    <w:rsid w:val="00664967"/>
    <w:rsid w:val="006650CA"/>
    <w:rsid w:val="006655C2"/>
    <w:rsid w:val="006655EC"/>
    <w:rsid w:val="0066569E"/>
    <w:rsid w:val="006658CE"/>
    <w:rsid w:val="006670D0"/>
    <w:rsid w:val="006672EF"/>
    <w:rsid w:val="006678BA"/>
    <w:rsid w:val="0066793C"/>
    <w:rsid w:val="00667DEC"/>
    <w:rsid w:val="00667F1F"/>
    <w:rsid w:val="00670044"/>
    <w:rsid w:val="006702B9"/>
    <w:rsid w:val="0067115A"/>
    <w:rsid w:val="00672AB9"/>
    <w:rsid w:val="00672F5E"/>
    <w:rsid w:val="00673EE1"/>
    <w:rsid w:val="00674A39"/>
    <w:rsid w:val="00674CDB"/>
    <w:rsid w:val="00675693"/>
    <w:rsid w:val="006761B1"/>
    <w:rsid w:val="0067636F"/>
    <w:rsid w:val="00677580"/>
    <w:rsid w:val="00677E72"/>
    <w:rsid w:val="00680035"/>
    <w:rsid w:val="006814D6"/>
    <w:rsid w:val="00681907"/>
    <w:rsid w:val="006820D8"/>
    <w:rsid w:val="0068220F"/>
    <w:rsid w:val="0068233E"/>
    <w:rsid w:val="0068270F"/>
    <w:rsid w:val="006827E7"/>
    <w:rsid w:val="0068347D"/>
    <w:rsid w:val="00683CA5"/>
    <w:rsid w:val="00683E0C"/>
    <w:rsid w:val="00684288"/>
    <w:rsid w:val="00684322"/>
    <w:rsid w:val="00684CBD"/>
    <w:rsid w:val="0068512D"/>
    <w:rsid w:val="00686113"/>
    <w:rsid w:val="0068709C"/>
    <w:rsid w:val="0068747D"/>
    <w:rsid w:val="00687B42"/>
    <w:rsid w:val="00690286"/>
    <w:rsid w:val="00691669"/>
    <w:rsid w:val="0069259D"/>
    <w:rsid w:val="00692B3C"/>
    <w:rsid w:val="00693006"/>
    <w:rsid w:val="00693DAC"/>
    <w:rsid w:val="006940C9"/>
    <w:rsid w:val="00694DE2"/>
    <w:rsid w:val="0069599B"/>
    <w:rsid w:val="00695D2C"/>
    <w:rsid w:val="00695D52"/>
    <w:rsid w:val="0069777D"/>
    <w:rsid w:val="00697C8D"/>
    <w:rsid w:val="006A04F0"/>
    <w:rsid w:val="006A0759"/>
    <w:rsid w:val="006A26AA"/>
    <w:rsid w:val="006A29D9"/>
    <w:rsid w:val="006A2ADB"/>
    <w:rsid w:val="006A2CA9"/>
    <w:rsid w:val="006A30A6"/>
    <w:rsid w:val="006A367C"/>
    <w:rsid w:val="006A4103"/>
    <w:rsid w:val="006A5323"/>
    <w:rsid w:val="006A5DD3"/>
    <w:rsid w:val="006A60A4"/>
    <w:rsid w:val="006A6368"/>
    <w:rsid w:val="006A6640"/>
    <w:rsid w:val="006A75B7"/>
    <w:rsid w:val="006A7A9D"/>
    <w:rsid w:val="006B0EB9"/>
    <w:rsid w:val="006B11B9"/>
    <w:rsid w:val="006B1E30"/>
    <w:rsid w:val="006B2141"/>
    <w:rsid w:val="006B21DF"/>
    <w:rsid w:val="006B2388"/>
    <w:rsid w:val="006B255A"/>
    <w:rsid w:val="006B3060"/>
    <w:rsid w:val="006B363B"/>
    <w:rsid w:val="006B3F55"/>
    <w:rsid w:val="006B4222"/>
    <w:rsid w:val="006B5015"/>
    <w:rsid w:val="006B5244"/>
    <w:rsid w:val="006B5D96"/>
    <w:rsid w:val="006B63A5"/>
    <w:rsid w:val="006B6574"/>
    <w:rsid w:val="006B66D0"/>
    <w:rsid w:val="006B7B85"/>
    <w:rsid w:val="006C0516"/>
    <w:rsid w:val="006C06C5"/>
    <w:rsid w:val="006C09AB"/>
    <w:rsid w:val="006C09F6"/>
    <w:rsid w:val="006C0CAC"/>
    <w:rsid w:val="006C0EFB"/>
    <w:rsid w:val="006C0F11"/>
    <w:rsid w:val="006C1759"/>
    <w:rsid w:val="006C1989"/>
    <w:rsid w:val="006C1DBF"/>
    <w:rsid w:val="006C2590"/>
    <w:rsid w:val="006C26BF"/>
    <w:rsid w:val="006C286A"/>
    <w:rsid w:val="006C319F"/>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5763"/>
    <w:rsid w:val="006D5A79"/>
    <w:rsid w:val="006D5AEF"/>
    <w:rsid w:val="006D65CE"/>
    <w:rsid w:val="006D66C6"/>
    <w:rsid w:val="006D768F"/>
    <w:rsid w:val="006E0469"/>
    <w:rsid w:val="006E046B"/>
    <w:rsid w:val="006E0DC5"/>
    <w:rsid w:val="006E13C2"/>
    <w:rsid w:val="006E1922"/>
    <w:rsid w:val="006E2238"/>
    <w:rsid w:val="006E31CE"/>
    <w:rsid w:val="006E4212"/>
    <w:rsid w:val="006E4652"/>
    <w:rsid w:val="006E47B3"/>
    <w:rsid w:val="006E5619"/>
    <w:rsid w:val="006E5E9A"/>
    <w:rsid w:val="006E60B5"/>
    <w:rsid w:val="006E656A"/>
    <w:rsid w:val="006E691B"/>
    <w:rsid w:val="006E6C2E"/>
    <w:rsid w:val="006E77A4"/>
    <w:rsid w:val="006F0ACE"/>
    <w:rsid w:val="006F0E5A"/>
    <w:rsid w:val="006F113D"/>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650"/>
    <w:rsid w:val="007039B7"/>
    <w:rsid w:val="0070452F"/>
    <w:rsid w:val="00704F10"/>
    <w:rsid w:val="00705D46"/>
    <w:rsid w:val="00706F71"/>
    <w:rsid w:val="007075B3"/>
    <w:rsid w:val="00707849"/>
    <w:rsid w:val="00707A28"/>
    <w:rsid w:val="00707B65"/>
    <w:rsid w:val="00707E9A"/>
    <w:rsid w:val="00711532"/>
    <w:rsid w:val="007119ED"/>
    <w:rsid w:val="007132BF"/>
    <w:rsid w:val="0071348E"/>
    <w:rsid w:val="00713C87"/>
    <w:rsid w:val="0071417E"/>
    <w:rsid w:val="00717208"/>
    <w:rsid w:val="00717872"/>
    <w:rsid w:val="00717A1A"/>
    <w:rsid w:val="00717FA7"/>
    <w:rsid w:val="00720425"/>
    <w:rsid w:val="0072189E"/>
    <w:rsid w:val="00721F8C"/>
    <w:rsid w:val="0072250B"/>
    <w:rsid w:val="0072257F"/>
    <w:rsid w:val="0072258A"/>
    <w:rsid w:val="00722749"/>
    <w:rsid w:val="00722DD9"/>
    <w:rsid w:val="00722EC3"/>
    <w:rsid w:val="007230F3"/>
    <w:rsid w:val="00724DD1"/>
    <w:rsid w:val="0072512A"/>
    <w:rsid w:val="0072588F"/>
    <w:rsid w:val="007258CC"/>
    <w:rsid w:val="007261E6"/>
    <w:rsid w:val="00726A07"/>
    <w:rsid w:val="00727376"/>
    <w:rsid w:val="0073132D"/>
    <w:rsid w:val="00731720"/>
    <w:rsid w:val="0073204A"/>
    <w:rsid w:val="007323B5"/>
    <w:rsid w:val="0073326A"/>
    <w:rsid w:val="00733615"/>
    <w:rsid w:val="00735236"/>
    <w:rsid w:val="00735276"/>
    <w:rsid w:val="00735956"/>
    <w:rsid w:val="00735D3A"/>
    <w:rsid w:val="007365AB"/>
    <w:rsid w:val="00737025"/>
    <w:rsid w:val="00737256"/>
    <w:rsid w:val="0074017A"/>
    <w:rsid w:val="007403EC"/>
    <w:rsid w:val="00743159"/>
    <w:rsid w:val="00743E3B"/>
    <w:rsid w:val="00745A91"/>
    <w:rsid w:val="00746A05"/>
    <w:rsid w:val="007479DE"/>
    <w:rsid w:val="00750175"/>
    <w:rsid w:val="00750855"/>
    <w:rsid w:val="00750B87"/>
    <w:rsid w:val="007510C5"/>
    <w:rsid w:val="00752326"/>
    <w:rsid w:val="00752439"/>
    <w:rsid w:val="00752AC5"/>
    <w:rsid w:val="00752E25"/>
    <w:rsid w:val="007531FE"/>
    <w:rsid w:val="007541A4"/>
    <w:rsid w:val="00754CBF"/>
    <w:rsid w:val="00754D41"/>
    <w:rsid w:val="00755178"/>
    <w:rsid w:val="00755F56"/>
    <w:rsid w:val="00756D39"/>
    <w:rsid w:val="007573D9"/>
    <w:rsid w:val="00757416"/>
    <w:rsid w:val="0075748B"/>
    <w:rsid w:val="007577EC"/>
    <w:rsid w:val="007600F7"/>
    <w:rsid w:val="007611A9"/>
    <w:rsid w:val="00761219"/>
    <w:rsid w:val="00761B18"/>
    <w:rsid w:val="00761FA1"/>
    <w:rsid w:val="0076275C"/>
    <w:rsid w:val="00764629"/>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5BC"/>
    <w:rsid w:val="00776DD8"/>
    <w:rsid w:val="0077773B"/>
    <w:rsid w:val="007808CD"/>
    <w:rsid w:val="00781241"/>
    <w:rsid w:val="0078166A"/>
    <w:rsid w:val="007828B8"/>
    <w:rsid w:val="00782D11"/>
    <w:rsid w:val="00783261"/>
    <w:rsid w:val="00783329"/>
    <w:rsid w:val="00783682"/>
    <w:rsid w:val="00784325"/>
    <w:rsid w:val="007855B3"/>
    <w:rsid w:val="0078585F"/>
    <w:rsid w:val="00786C14"/>
    <w:rsid w:val="00790A37"/>
    <w:rsid w:val="00791489"/>
    <w:rsid w:val="007925C8"/>
    <w:rsid w:val="00792DB2"/>
    <w:rsid w:val="00792EC1"/>
    <w:rsid w:val="007930C5"/>
    <w:rsid w:val="0079367C"/>
    <w:rsid w:val="00793789"/>
    <w:rsid w:val="007938CB"/>
    <w:rsid w:val="00794B3C"/>
    <w:rsid w:val="00794BF4"/>
    <w:rsid w:val="00794E90"/>
    <w:rsid w:val="0079507A"/>
    <w:rsid w:val="007959F6"/>
    <w:rsid w:val="007977B9"/>
    <w:rsid w:val="00797A1B"/>
    <w:rsid w:val="007A066F"/>
    <w:rsid w:val="007A2434"/>
    <w:rsid w:val="007A2546"/>
    <w:rsid w:val="007A2671"/>
    <w:rsid w:val="007A2A8F"/>
    <w:rsid w:val="007A3482"/>
    <w:rsid w:val="007A4464"/>
    <w:rsid w:val="007A491D"/>
    <w:rsid w:val="007A4C02"/>
    <w:rsid w:val="007A518F"/>
    <w:rsid w:val="007A5CE3"/>
    <w:rsid w:val="007A5ED2"/>
    <w:rsid w:val="007A63E2"/>
    <w:rsid w:val="007A70FA"/>
    <w:rsid w:val="007A77C5"/>
    <w:rsid w:val="007B02E7"/>
    <w:rsid w:val="007B0845"/>
    <w:rsid w:val="007B10DD"/>
    <w:rsid w:val="007B3711"/>
    <w:rsid w:val="007B409B"/>
    <w:rsid w:val="007B4418"/>
    <w:rsid w:val="007B4677"/>
    <w:rsid w:val="007B4CA2"/>
    <w:rsid w:val="007B4E21"/>
    <w:rsid w:val="007B51D5"/>
    <w:rsid w:val="007B528B"/>
    <w:rsid w:val="007B5D10"/>
    <w:rsid w:val="007B6313"/>
    <w:rsid w:val="007B6F83"/>
    <w:rsid w:val="007C14B1"/>
    <w:rsid w:val="007C18A0"/>
    <w:rsid w:val="007C1CF2"/>
    <w:rsid w:val="007C25A9"/>
    <w:rsid w:val="007C268C"/>
    <w:rsid w:val="007C2C7D"/>
    <w:rsid w:val="007C2FEF"/>
    <w:rsid w:val="007C361B"/>
    <w:rsid w:val="007C4770"/>
    <w:rsid w:val="007C5260"/>
    <w:rsid w:val="007C54C0"/>
    <w:rsid w:val="007C54F7"/>
    <w:rsid w:val="007C5DFD"/>
    <w:rsid w:val="007C6223"/>
    <w:rsid w:val="007C69D2"/>
    <w:rsid w:val="007C704B"/>
    <w:rsid w:val="007C7818"/>
    <w:rsid w:val="007C79F7"/>
    <w:rsid w:val="007C7E45"/>
    <w:rsid w:val="007D01A0"/>
    <w:rsid w:val="007D0EA0"/>
    <w:rsid w:val="007D193C"/>
    <w:rsid w:val="007D198A"/>
    <w:rsid w:val="007D1CA6"/>
    <w:rsid w:val="007D1E1F"/>
    <w:rsid w:val="007D1F59"/>
    <w:rsid w:val="007D4CF1"/>
    <w:rsid w:val="007D4E06"/>
    <w:rsid w:val="007D5EC3"/>
    <w:rsid w:val="007D6362"/>
    <w:rsid w:val="007D74E2"/>
    <w:rsid w:val="007D77E8"/>
    <w:rsid w:val="007D7838"/>
    <w:rsid w:val="007E0C50"/>
    <w:rsid w:val="007E0E41"/>
    <w:rsid w:val="007E1031"/>
    <w:rsid w:val="007E110A"/>
    <w:rsid w:val="007E189F"/>
    <w:rsid w:val="007E1FA5"/>
    <w:rsid w:val="007E3118"/>
    <w:rsid w:val="007E3A27"/>
    <w:rsid w:val="007E4211"/>
    <w:rsid w:val="007E4CBC"/>
    <w:rsid w:val="007E4FDC"/>
    <w:rsid w:val="007E60CD"/>
    <w:rsid w:val="007E6165"/>
    <w:rsid w:val="007E6919"/>
    <w:rsid w:val="007E6C07"/>
    <w:rsid w:val="007E769F"/>
    <w:rsid w:val="007E7C4B"/>
    <w:rsid w:val="007F137D"/>
    <w:rsid w:val="007F18A0"/>
    <w:rsid w:val="007F1AEC"/>
    <w:rsid w:val="007F1F50"/>
    <w:rsid w:val="007F31E7"/>
    <w:rsid w:val="007F4304"/>
    <w:rsid w:val="007F4D2A"/>
    <w:rsid w:val="007F621E"/>
    <w:rsid w:val="007F684E"/>
    <w:rsid w:val="007F716A"/>
    <w:rsid w:val="007F7384"/>
    <w:rsid w:val="007F79B8"/>
    <w:rsid w:val="008000CE"/>
    <w:rsid w:val="00800F2C"/>
    <w:rsid w:val="008031A4"/>
    <w:rsid w:val="008031E4"/>
    <w:rsid w:val="0080327F"/>
    <w:rsid w:val="00803B0E"/>
    <w:rsid w:val="00803C3D"/>
    <w:rsid w:val="0080557B"/>
    <w:rsid w:val="00805835"/>
    <w:rsid w:val="0080670F"/>
    <w:rsid w:val="00806775"/>
    <w:rsid w:val="00806ED2"/>
    <w:rsid w:val="0080710D"/>
    <w:rsid w:val="008071FD"/>
    <w:rsid w:val="00807BF2"/>
    <w:rsid w:val="00807C94"/>
    <w:rsid w:val="008105E5"/>
    <w:rsid w:val="008108AD"/>
    <w:rsid w:val="008114D9"/>
    <w:rsid w:val="008119CC"/>
    <w:rsid w:val="00811CD4"/>
    <w:rsid w:val="00811D9D"/>
    <w:rsid w:val="008121AC"/>
    <w:rsid w:val="008126E1"/>
    <w:rsid w:val="00812F6B"/>
    <w:rsid w:val="00813320"/>
    <w:rsid w:val="00814668"/>
    <w:rsid w:val="00814920"/>
    <w:rsid w:val="00816033"/>
    <w:rsid w:val="008170D5"/>
    <w:rsid w:val="00817705"/>
    <w:rsid w:val="00817762"/>
    <w:rsid w:val="008177D9"/>
    <w:rsid w:val="0082061E"/>
    <w:rsid w:val="008207D0"/>
    <w:rsid w:val="00821414"/>
    <w:rsid w:val="0082209F"/>
    <w:rsid w:val="0082333D"/>
    <w:rsid w:val="00823FB3"/>
    <w:rsid w:val="0082400F"/>
    <w:rsid w:val="00825CE1"/>
    <w:rsid w:val="00825FD7"/>
    <w:rsid w:val="00826331"/>
    <w:rsid w:val="008264A6"/>
    <w:rsid w:val="0082692D"/>
    <w:rsid w:val="008270ED"/>
    <w:rsid w:val="00827B55"/>
    <w:rsid w:val="00830A36"/>
    <w:rsid w:val="00831394"/>
    <w:rsid w:val="008314EC"/>
    <w:rsid w:val="008318E5"/>
    <w:rsid w:val="00831D03"/>
    <w:rsid w:val="00831ED7"/>
    <w:rsid w:val="00832A26"/>
    <w:rsid w:val="008337FA"/>
    <w:rsid w:val="008337FB"/>
    <w:rsid w:val="00833E02"/>
    <w:rsid w:val="00834942"/>
    <w:rsid w:val="00834960"/>
    <w:rsid w:val="00835ECA"/>
    <w:rsid w:val="00836829"/>
    <w:rsid w:val="008376B1"/>
    <w:rsid w:val="00837F35"/>
    <w:rsid w:val="0084023D"/>
    <w:rsid w:val="00840C0D"/>
    <w:rsid w:val="008419CF"/>
    <w:rsid w:val="00843792"/>
    <w:rsid w:val="00845654"/>
    <w:rsid w:val="00845B0C"/>
    <w:rsid w:val="0084711B"/>
    <w:rsid w:val="008472EA"/>
    <w:rsid w:val="0084798B"/>
    <w:rsid w:val="008501C9"/>
    <w:rsid w:val="00850A56"/>
    <w:rsid w:val="00850A75"/>
    <w:rsid w:val="008516B7"/>
    <w:rsid w:val="0085185B"/>
    <w:rsid w:val="00851BE7"/>
    <w:rsid w:val="00852A86"/>
    <w:rsid w:val="0085327D"/>
    <w:rsid w:val="00854770"/>
    <w:rsid w:val="00854A07"/>
    <w:rsid w:val="00855017"/>
    <w:rsid w:val="008551AD"/>
    <w:rsid w:val="00855D93"/>
    <w:rsid w:val="00856051"/>
    <w:rsid w:val="00856105"/>
    <w:rsid w:val="00857EE7"/>
    <w:rsid w:val="00860721"/>
    <w:rsid w:val="00861365"/>
    <w:rsid w:val="00862943"/>
    <w:rsid w:val="00864067"/>
    <w:rsid w:val="00864863"/>
    <w:rsid w:val="008648B1"/>
    <w:rsid w:val="0086501D"/>
    <w:rsid w:val="00865D57"/>
    <w:rsid w:val="00866976"/>
    <w:rsid w:val="00867AF8"/>
    <w:rsid w:val="008707A9"/>
    <w:rsid w:val="00870902"/>
    <w:rsid w:val="00870BBE"/>
    <w:rsid w:val="008715DD"/>
    <w:rsid w:val="00871F45"/>
    <w:rsid w:val="0087228C"/>
    <w:rsid w:val="00872B21"/>
    <w:rsid w:val="00872BC7"/>
    <w:rsid w:val="00873934"/>
    <w:rsid w:val="008747D9"/>
    <w:rsid w:val="0087491B"/>
    <w:rsid w:val="00875674"/>
    <w:rsid w:val="00875AC2"/>
    <w:rsid w:val="00875C4E"/>
    <w:rsid w:val="0087602C"/>
    <w:rsid w:val="008816BD"/>
    <w:rsid w:val="008817F6"/>
    <w:rsid w:val="00882624"/>
    <w:rsid w:val="00883DC2"/>
    <w:rsid w:val="008859AE"/>
    <w:rsid w:val="00885DDB"/>
    <w:rsid w:val="0088631E"/>
    <w:rsid w:val="00886C93"/>
    <w:rsid w:val="00887D30"/>
    <w:rsid w:val="00887FDA"/>
    <w:rsid w:val="008909FC"/>
    <w:rsid w:val="00890B6B"/>
    <w:rsid w:val="00890C75"/>
    <w:rsid w:val="00891318"/>
    <w:rsid w:val="00891952"/>
    <w:rsid w:val="008930EF"/>
    <w:rsid w:val="0089325D"/>
    <w:rsid w:val="008956A4"/>
    <w:rsid w:val="00895827"/>
    <w:rsid w:val="00895D6E"/>
    <w:rsid w:val="008A0233"/>
    <w:rsid w:val="008A105B"/>
    <w:rsid w:val="008A16FA"/>
    <w:rsid w:val="008A1928"/>
    <w:rsid w:val="008A1C0F"/>
    <w:rsid w:val="008A3EB9"/>
    <w:rsid w:val="008A47F1"/>
    <w:rsid w:val="008A51B8"/>
    <w:rsid w:val="008A532D"/>
    <w:rsid w:val="008A543F"/>
    <w:rsid w:val="008A6433"/>
    <w:rsid w:val="008A6793"/>
    <w:rsid w:val="008A7440"/>
    <w:rsid w:val="008A779B"/>
    <w:rsid w:val="008A7BFB"/>
    <w:rsid w:val="008A7CBB"/>
    <w:rsid w:val="008B0191"/>
    <w:rsid w:val="008B1341"/>
    <w:rsid w:val="008B1457"/>
    <w:rsid w:val="008B1469"/>
    <w:rsid w:val="008B14E9"/>
    <w:rsid w:val="008B184D"/>
    <w:rsid w:val="008B1997"/>
    <w:rsid w:val="008B2B2E"/>
    <w:rsid w:val="008B57E2"/>
    <w:rsid w:val="008B6CBE"/>
    <w:rsid w:val="008B772F"/>
    <w:rsid w:val="008B7868"/>
    <w:rsid w:val="008C00EB"/>
    <w:rsid w:val="008C1C37"/>
    <w:rsid w:val="008C2892"/>
    <w:rsid w:val="008C2E44"/>
    <w:rsid w:val="008C2EB9"/>
    <w:rsid w:val="008C3114"/>
    <w:rsid w:val="008C3B27"/>
    <w:rsid w:val="008C4241"/>
    <w:rsid w:val="008C4FC6"/>
    <w:rsid w:val="008C572B"/>
    <w:rsid w:val="008C7E9F"/>
    <w:rsid w:val="008D13BF"/>
    <w:rsid w:val="008D1A49"/>
    <w:rsid w:val="008D1E93"/>
    <w:rsid w:val="008D2602"/>
    <w:rsid w:val="008D2F90"/>
    <w:rsid w:val="008D3DB1"/>
    <w:rsid w:val="008D4214"/>
    <w:rsid w:val="008D472F"/>
    <w:rsid w:val="008D4A4C"/>
    <w:rsid w:val="008D4F9E"/>
    <w:rsid w:val="008D5606"/>
    <w:rsid w:val="008D5735"/>
    <w:rsid w:val="008D7A60"/>
    <w:rsid w:val="008D7F89"/>
    <w:rsid w:val="008E1082"/>
    <w:rsid w:val="008E13E6"/>
    <w:rsid w:val="008E1E8F"/>
    <w:rsid w:val="008E2A27"/>
    <w:rsid w:val="008E2D8F"/>
    <w:rsid w:val="008E2E0F"/>
    <w:rsid w:val="008E33F5"/>
    <w:rsid w:val="008E3609"/>
    <w:rsid w:val="008E37D6"/>
    <w:rsid w:val="008E479D"/>
    <w:rsid w:val="008E57C6"/>
    <w:rsid w:val="008E599F"/>
    <w:rsid w:val="008E5C8A"/>
    <w:rsid w:val="008E600B"/>
    <w:rsid w:val="008E6CB2"/>
    <w:rsid w:val="008E6EC7"/>
    <w:rsid w:val="008E72E9"/>
    <w:rsid w:val="008E7D15"/>
    <w:rsid w:val="008F0D31"/>
    <w:rsid w:val="008F0E9C"/>
    <w:rsid w:val="008F166E"/>
    <w:rsid w:val="008F28B3"/>
    <w:rsid w:val="008F2938"/>
    <w:rsid w:val="008F3D55"/>
    <w:rsid w:val="008F3E6C"/>
    <w:rsid w:val="008F43A6"/>
    <w:rsid w:val="008F49A0"/>
    <w:rsid w:val="008F4E8B"/>
    <w:rsid w:val="008F6F73"/>
    <w:rsid w:val="008F70BC"/>
    <w:rsid w:val="008F7D13"/>
    <w:rsid w:val="00900720"/>
    <w:rsid w:val="009008D7"/>
    <w:rsid w:val="00900E0B"/>
    <w:rsid w:val="0090118A"/>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113A"/>
    <w:rsid w:val="009120ED"/>
    <w:rsid w:val="009127A6"/>
    <w:rsid w:val="0091280D"/>
    <w:rsid w:val="0091448B"/>
    <w:rsid w:val="00915BF5"/>
    <w:rsid w:val="0091613A"/>
    <w:rsid w:val="00916687"/>
    <w:rsid w:val="00916E2B"/>
    <w:rsid w:val="00917E5B"/>
    <w:rsid w:val="00920347"/>
    <w:rsid w:val="00921E70"/>
    <w:rsid w:val="00922131"/>
    <w:rsid w:val="00922F56"/>
    <w:rsid w:val="0092332F"/>
    <w:rsid w:val="00923B50"/>
    <w:rsid w:val="00923BEC"/>
    <w:rsid w:val="0092502A"/>
    <w:rsid w:val="009266D8"/>
    <w:rsid w:val="009269B2"/>
    <w:rsid w:val="00927993"/>
    <w:rsid w:val="00930973"/>
    <w:rsid w:val="00931B3B"/>
    <w:rsid w:val="00931BA4"/>
    <w:rsid w:val="00931D25"/>
    <w:rsid w:val="009325D2"/>
    <w:rsid w:val="009331C1"/>
    <w:rsid w:val="009335EA"/>
    <w:rsid w:val="0093374F"/>
    <w:rsid w:val="00934602"/>
    <w:rsid w:val="00934A94"/>
    <w:rsid w:val="00934F52"/>
    <w:rsid w:val="00935136"/>
    <w:rsid w:val="00935888"/>
    <w:rsid w:val="0093595B"/>
    <w:rsid w:val="00937170"/>
    <w:rsid w:val="00937196"/>
    <w:rsid w:val="00937FB3"/>
    <w:rsid w:val="009410A8"/>
    <w:rsid w:val="009412D8"/>
    <w:rsid w:val="00941479"/>
    <w:rsid w:val="00941816"/>
    <w:rsid w:val="009451D8"/>
    <w:rsid w:val="009453DC"/>
    <w:rsid w:val="00945905"/>
    <w:rsid w:val="009475D3"/>
    <w:rsid w:val="00947978"/>
    <w:rsid w:val="00950399"/>
    <w:rsid w:val="00951D22"/>
    <w:rsid w:val="00952C80"/>
    <w:rsid w:val="00954880"/>
    <w:rsid w:val="0095524F"/>
    <w:rsid w:val="009555F8"/>
    <w:rsid w:val="0095668D"/>
    <w:rsid w:val="00956795"/>
    <w:rsid w:val="009605F1"/>
    <w:rsid w:val="00960F1C"/>
    <w:rsid w:val="0096176A"/>
    <w:rsid w:val="00964704"/>
    <w:rsid w:val="009649B1"/>
    <w:rsid w:val="00964BB0"/>
    <w:rsid w:val="00965AFE"/>
    <w:rsid w:val="00966F91"/>
    <w:rsid w:val="00967063"/>
    <w:rsid w:val="00967450"/>
    <w:rsid w:val="0096750B"/>
    <w:rsid w:val="00967A8E"/>
    <w:rsid w:val="009719C0"/>
    <w:rsid w:val="00972928"/>
    <w:rsid w:val="00974089"/>
    <w:rsid w:val="00975194"/>
    <w:rsid w:val="00975643"/>
    <w:rsid w:val="00975C7A"/>
    <w:rsid w:val="0097626C"/>
    <w:rsid w:val="00976E14"/>
    <w:rsid w:val="00976F4F"/>
    <w:rsid w:val="009776B8"/>
    <w:rsid w:val="00977901"/>
    <w:rsid w:val="00977DFD"/>
    <w:rsid w:val="009800C9"/>
    <w:rsid w:val="00980C4D"/>
    <w:rsid w:val="009817FB"/>
    <w:rsid w:val="009820D9"/>
    <w:rsid w:val="00982200"/>
    <w:rsid w:val="0098398A"/>
    <w:rsid w:val="00983DFF"/>
    <w:rsid w:val="00983FED"/>
    <w:rsid w:val="00983FFD"/>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59E"/>
    <w:rsid w:val="009A3696"/>
    <w:rsid w:val="009A4179"/>
    <w:rsid w:val="009A42B9"/>
    <w:rsid w:val="009A4ABA"/>
    <w:rsid w:val="009A511A"/>
    <w:rsid w:val="009A51D7"/>
    <w:rsid w:val="009A6241"/>
    <w:rsid w:val="009A6328"/>
    <w:rsid w:val="009A6374"/>
    <w:rsid w:val="009A788E"/>
    <w:rsid w:val="009A7FA0"/>
    <w:rsid w:val="009A7FCA"/>
    <w:rsid w:val="009B0C8D"/>
    <w:rsid w:val="009B16EB"/>
    <w:rsid w:val="009B210A"/>
    <w:rsid w:val="009B40F8"/>
    <w:rsid w:val="009B6453"/>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946"/>
    <w:rsid w:val="009D22DE"/>
    <w:rsid w:val="009D38C1"/>
    <w:rsid w:val="009D3F67"/>
    <w:rsid w:val="009D4212"/>
    <w:rsid w:val="009D543A"/>
    <w:rsid w:val="009D562F"/>
    <w:rsid w:val="009D6135"/>
    <w:rsid w:val="009D633F"/>
    <w:rsid w:val="009D67AF"/>
    <w:rsid w:val="009D6AA7"/>
    <w:rsid w:val="009D7A86"/>
    <w:rsid w:val="009D7EB4"/>
    <w:rsid w:val="009D7FD9"/>
    <w:rsid w:val="009E0BA3"/>
    <w:rsid w:val="009E1930"/>
    <w:rsid w:val="009E277C"/>
    <w:rsid w:val="009E2E92"/>
    <w:rsid w:val="009E311A"/>
    <w:rsid w:val="009E33C6"/>
    <w:rsid w:val="009E3E6C"/>
    <w:rsid w:val="009E4AAA"/>
    <w:rsid w:val="009E4C40"/>
    <w:rsid w:val="009E56EF"/>
    <w:rsid w:val="009E5E5D"/>
    <w:rsid w:val="009E7D6D"/>
    <w:rsid w:val="009E7F2E"/>
    <w:rsid w:val="009F0F86"/>
    <w:rsid w:val="009F0FDD"/>
    <w:rsid w:val="009F1BA8"/>
    <w:rsid w:val="009F1BE2"/>
    <w:rsid w:val="009F206E"/>
    <w:rsid w:val="009F21E2"/>
    <w:rsid w:val="009F25CE"/>
    <w:rsid w:val="009F2B1B"/>
    <w:rsid w:val="009F2DAC"/>
    <w:rsid w:val="009F2F02"/>
    <w:rsid w:val="009F3216"/>
    <w:rsid w:val="009F33B0"/>
    <w:rsid w:val="009F393E"/>
    <w:rsid w:val="009F5196"/>
    <w:rsid w:val="009F631E"/>
    <w:rsid w:val="009F69C4"/>
    <w:rsid w:val="009F6D7B"/>
    <w:rsid w:val="009F74AA"/>
    <w:rsid w:val="009F772A"/>
    <w:rsid w:val="00A0109A"/>
    <w:rsid w:val="00A029DE"/>
    <w:rsid w:val="00A036B2"/>
    <w:rsid w:val="00A03ABE"/>
    <w:rsid w:val="00A03D3B"/>
    <w:rsid w:val="00A03F67"/>
    <w:rsid w:val="00A04744"/>
    <w:rsid w:val="00A04A2E"/>
    <w:rsid w:val="00A04A72"/>
    <w:rsid w:val="00A05633"/>
    <w:rsid w:val="00A05CA3"/>
    <w:rsid w:val="00A06206"/>
    <w:rsid w:val="00A07042"/>
    <w:rsid w:val="00A07514"/>
    <w:rsid w:val="00A10E9E"/>
    <w:rsid w:val="00A11FD3"/>
    <w:rsid w:val="00A121D7"/>
    <w:rsid w:val="00A121D9"/>
    <w:rsid w:val="00A12306"/>
    <w:rsid w:val="00A12940"/>
    <w:rsid w:val="00A12DFD"/>
    <w:rsid w:val="00A1301D"/>
    <w:rsid w:val="00A1304D"/>
    <w:rsid w:val="00A13557"/>
    <w:rsid w:val="00A1454D"/>
    <w:rsid w:val="00A148D4"/>
    <w:rsid w:val="00A14B9F"/>
    <w:rsid w:val="00A1502F"/>
    <w:rsid w:val="00A15094"/>
    <w:rsid w:val="00A15642"/>
    <w:rsid w:val="00A1574D"/>
    <w:rsid w:val="00A1610F"/>
    <w:rsid w:val="00A17686"/>
    <w:rsid w:val="00A20DB8"/>
    <w:rsid w:val="00A20EED"/>
    <w:rsid w:val="00A223D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71C6"/>
    <w:rsid w:val="00A37283"/>
    <w:rsid w:val="00A3758F"/>
    <w:rsid w:val="00A37674"/>
    <w:rsid w:val="00A37F38"/>
    <w:rsid w:val="00A404F3"/>
    <w:rsid w:val="00A408E7"/>
    <w:rsid w:val="00A43947"/>
    <w:rsid w:val="00A439AD"/>
    <w:rsid w:val="00A443D6"/>
    <w:rsid w:val="00A445D4"/>
    <w:rsid w:val="00A44654"/>
    <w:rsid w:val="00A44A6C"/>
    <w:rsid w:val="00A44D07"/>
    <w:rsid w:val="00A453BA"/>
    <w:rsid w:val="00A45B1E"/>
    <w:rsid w:val="00A45E14"/>
    <w:rsid w:val="00A46CBA"/>
    <w:rsid w:val="00A47597"/>
    <w:rsid w:val="00A4798F"/>
    <w:rsid w:val="00A47ADA"/>
    <w:rsid w:val="00A508C4"/>
    <w:rsid w:val="00A50C18"/>
    <w:rsid w:val="00A50E5F"/>
    <w:rsid w:val="00A51CCF"/>
    <w:rsid w:val="00A52D18"/>
    <w:rsid w:val="00A52FE4"/>
    <w:rsid w:val="00A5377E"/>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7022F"/>
    <w:rsid w:val="00A7031E"/>
    <w:rsid w:val="00A7053B"/>
    <w:rsid w:val="00A70FD9"/>
    <w:rsid w:val="00A72542"/>
    <w:rsid w:val="00A72AC7"/>
    <w:rsid w:val="00A74617"/>
    <w:rsid w:val="00A7477C"/>
    <w:rsid w:val="00A74DA3"/>
    <w:rsid w:val="00A74F53"/>
    <w:rsid w:val="00A7542D"/>
    <w:rsid w:val="00A76674"/>
    <w:rsid w:val="00A76E58"/>
    <w:rsid w:val="00A8011C"/>
    <w:rsid w:val="00A80C7A"/>
    <w:rsid w:val="00A82DA3"/>
    <w:rsid w:val="00A83C46"/>
    <w:rsid w:val="00A84732"/>
    <w:rsid w:val="00A84A6C"/>
    <w:rsid w:val="00A84D2C"/>
    <w:rsid w:val="00A85DFD"/>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31C3"/>
    <w:rsid w:val="00AA38B7"/>
    <w:rsid w:val="00AA3B2F"/>
    <w:rsid w:val="00AA4A5E"/>
    <w:rsid w:val="00AA4CD7"/>
    <w:rsid w:val="00AA4EBC"/>
    <w:rsid w:val="00AA4F1B"/>
    <w:rsid w:val="00AA588B"/>
    <w:rsid w:val="00AA5CA4"/>
    <w:rsid w:val="00AA5FA5"/>
    <w:rsid w:val="00AA6596"/>
    <w:rsid w:val="00AA65D9"/>
    <w:rsid w:val="00AA7102"/>
    <w:rsid w:val="00AA756A"/>
    <w:rsid w:val="00AA7AE9"/>
    <w:rsid w:val="00AA7FF2"/>
    <w:rsid w:val="00AB03A7"/>
    <w:rsid w:val="00AB1618"/>
    <w:rsid w:val="00AB1AA8"/>
    <w:rsid w:val="00AB2471"/>
    <w:rsid w:val="00AB29E0"/>
    <w:rsid w:val="00AB36C2"/>
    <w:rsid w:val="00AB3A43"/>
    <w:rsid w:val="00AB4072"/>
    <w:rsid w:val="00AB4271"/>
    <w:rsid w:val="00AB53C1"/>
    <w:rsid w:val="00AB585E"/>
    <w:rsid w:val="00AB5FF7"/>
    <w:rsid w:val="00AB625E"/>
    <w:rsid w:val="00AB7706"/>
    <w:rsid w:val="00AC10E4"/>
    <w:rsid w:val="00AC1683"/>
    <w:rsid w:val="00AC17EC"/>
    <w:rsid w:val="00AC27ED"/>
    <w:rsid w:val="00AC28A1"/>
    <w:rsid w:val="00AC37C5"/>
    <w:rsid w:val="00AC3B81"/>
    <w:rsid w:val="00AC3FF7"/>
    <w:rsid w:val="00AC4153"/>
    <w:rsid w:val="00AC4FCC"/>
    <w:rsid w:val="00AC5CB2"/>
    <w:rsid w:val="00AC665A"/>
    <w:rsid w:val="00AC7477"/>
    <w:rsid w:val="00AD06CE"/>
    <w:rsid w:val="00AD09EE"/>
    <w:rsid w:val="00AD0D36"/>
    <w:rsid w:val="00AD1487"/>
    <w:rsid w:val="00AD2D44"/>
    <w:rsid w:val="00AD3354"/>
    <w:rsid w:val="00AD336E"/>
    <w:rsid w:val="00AD355E"/>
    <w:rsid w:val="00AD61A5"/>
    <w:rsid w:val="00AD6BF2"/>
    <w:rsid w:val="00AE0A7D"/>
    <w:rsid w:val="00AE1310"/>
    <w:rsid w:val="00AE1FFD"/>
    <w:rsid w:val="00AE212D"/>
    <w:rsid w:val="00AE2B86"/>
    <w:rsid w:val="00AE4905"/>
    <w:rsid w:val="00AE4E82"/>
    <w:rsid w:val="00AE5392"/>
    <w:rsid w:val="00AE5662"/>
    <w:rsid w:val="00AE61EA"/>
    <w:rsid w:val="00AE6781"/>
    <w:rsid w:val="00AE6ED4"/>
    <w:rsid w:val="00AF0207"/>
    <w:rsid w:val="00AF04F7"/>
    <w:rsid w:val="00AF1244"/>
    <w:rsid w:val="00AF1941"/>
    <w:rsid w:val="00AF1969"/>
    <w:rsid w:val="00AF286B"/>
    <w:rsid w:val="00AF2D04"/>
    <w:rsid w:val="00AF3069"/>
    <w:rsid w:val="00AF48BE"/>
    <w:rsid w:val="00AF4E19"/>
    <w:rsid w:val="00AF501D"/>
    <w:rsid w:val="00AF507C"/>
    <w:rsid w:val="00AF548C"/>
    <w:rsid w:val="00AF5723"/>
    <w:rsid w:val="00AF5AE6"/>
    <w:rsid w:val="00AF5E9E"/>
    <w:rsid w:val="00AF67D6"/>
    <w:rsid w:val="00AF68DC"/>
    <w:rsid w:val="00AF6984"/>
    <w:rsid w:val="00AF7102"/>
    <w:rsid w:val="00AF7278"/>
    <w:rsid w:val="00AF7280"/>
    <w:rsid w:val="00B0088C"/>
    <w:rsid w:val="00B00E01"/>
    <w:rsid w:val="00B040CA"/>
    <w:rsid w:val="00B04756"/>
    <w:rsid w:val="00B04796"/>
    <w:rsid w:val="00B047B5"/>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BD1"/>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FA2"/>
    <w:rsid w:val="00B46158"/>
    <w:rsid w:val="00B46253"/>
    <w:rsid w:val="00B464DF"/>
    <w:rsid w:val="00B46554"/>
    <w:rsid w:val="00B465D8"/>
    <w:rsid w:val="00B46FF2"/>
    <w:rsid w:val="00B47FD6"/>
    <w:rsid w:val="00B505B8"/>
    <w:rsid w:val="00B515DA"/>
    <w:rsid w:val="00B51A3B"/>
    <w:rsid w:val="00B522E9"/>
    <w:rsid w:val="00B53234"/>
    <w:rsid w:val="00B53701"/>
    <w:rsid w:val="00B54223"/>
    <w:rsid w:val="00B5431D"/>
    <w:rsid w:val="00B55034"/>
    <w:rsid w:val="00B556FE"/>
    <w:rsid w:val="00B5649E"/>
    <w:rsid w:val="00B576B5"/>
    <w:rsid w:val="00B57D38"/>
    <w:rsid w:val="00B60CD7"/>
    <w:rsid w:val="00B60E92"/>
    <w:rsid w:val="00B62145"/>
    <w:rsid w:val="00B637B8"/>
    <w:rsid w:val="00B645B3"/>
    <w:rsid w:val="00B6476B"/>
    <w:rsid w:val="00B652C0"/>
    <w:rsid w:val="00B66294"/>
    <w:rsid w:val="00B66B18"/>
    <w:rsid w:val="00B70095"/>
    <w:rsid w:val="00B700F9"/>
    <w:rsid w:val="00B70D19"/>
    <w:rsid w:val="00B717DB"/>
    <w:rsid w:val="00B720C0"/>
    <w:rsid w:val="00B72370"/>
    <w:rsid w:val="00B72571"/>
    <w:rsid w:val="00B7268C"/>
    <w:rsid w:val="00B72FBC"/>
    <w:rsid w:val="00B74DCA"/>
    <w:rsid w:val="00B75CD8"/>
    <w:rsid w:val="00B75E26"/>
    <w:rsid w:val="00B75E72"/>
    <w:rsid w:val="00B766E3"/>
    <w:rsid w:val="00B76882"/>
    <w:rsid w:val="00B76BF3"/>
    <w:rsid w:val="00B77090"/>
    <w:rsid w:val="00B77F0B"/>
    <w:rsid w:val="00B800CA"/>
    <w:rsid w:val="00B81166"/>
    <w:rsid w:val="00B8145C"/>
    <w:rsid w:val="00B82328"/>
    <w:rsid w:val="00B8291F"/>
    <w:rsid w:val="00B82B8A"/>
    <w:rsid w:val="00B84632"/>
    <w:rsid w:val="00B84974"/>
    <w:rsid w:val="00B85FAD"/>
    <w:rsid w:val="00B85FB5"/>
    <w:rsid w:val="00B860E8"/>
    <w:rsid w:val="00B860FA"/>
    <w:rsid w:val="00B86BE7"/>
    <w:rsid w:val="00B86F93"/>
    <w:rsid w:val="00B8704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2538"/>
    <w:rsid w:val="00BB2932"/>
    <w:rsid w:val="00BB2B1E"/>
    <w:rsid w:val="00BB2D70"/>
    <w:rsid w:val="00BB2E2C"/>
    <w:rsid w:val="00BB364B"/>
    <w:rsid w:val="00BB3B6E"/>
    <w:rsid w:val="00BB4F15"/>
    <w:rsid w:val="00BB549C"/>
    <w:rsid w:val="00BB6555"/>
    <w:rsid w:val="00BB6966"/>
    <w:rsid w:val="00BB78B8"/>
    <w:rsid w:val="00BC01F2"/>
    <w:rsid w:val="00BC0F78"/>
    <w:rsid w:val="00BC1742"/>
    <w:rsid w:val="00BC1917"/>
    <w:rsid w:val="00BC1E37"/>
    <w:rsid w:val="00BC2F2B"/>
    <w:rsid w:val="00BC34AA"/>
    <w:rsid w:val="00BC4DAE"/>
    <w:rsid w:val="00BC4DEE"/>
    <w:rsid w:val="00BC4E43"/>
    <w:rsid w:val="00BC5E17"/>
    <w:rsid w:val="00BC6088"/>
    <w:rsid w:val="00BC62B8"/>
    <w:rsid w:val="00BC6A88"/>
    <w:rsid w:val="00BC6B55"/>
    <w:rsid w:val="00BC71C2"/>
    <w:rsid w:val="00BD13FC"/>
    <w:rsid w:val="00BD1976"/>
    <w:rsid w:val="00BD1DF1"/>
    <w:rsid w:val="00BD258F"/>
    <w:rsid w:val="00BD500D"/>
    <w:rsid w:val="00BD690B"/>
    <w:rsid w:val="00BD7DC2"/>
    <w:rsid w:val="00BE00E2"/>
    <w:rsid w:val="00BE0A64"/>
    <w:rsid w:val="00BE0ABB"/>
    <w:rsid w:val="00BE297F"/>
    <w:rsid w:val="00BE4068"/>
    <w:rsid w:val="00BE45C9"/>
    <w:rsid w:val="00BE5306"/>
    <w:rsid w:val="00BE531C"/>
    <w:rsid w:val="00BE55B6"/>
    <w:rsid w:val="00BE5C1C"/>
    <w:rsid w:val="00BE6621"/>
    <w:rsid w:val="00BE6D02"/>
    <w:rsid w:val="00BF03C3"/>
    <w:rsid w:val="00BF0762"/>
    <w:rsid w:val="00BF1A10"/>
    <w:rsid w:val="00BF2719"/>
    <w:rsid w:val="00BF2B31"/>
    <w:rsid w:val="00BF3EED"/>
    <w:rsid w:val="00BF47DB"/>
    <w:rsid w:val="00BF4956"/>
    <w:rsid w:val="00BF646A"/>
    <w:rsid w:val="00BF6A10"/>
    <w:rsid w:val="00BF6EF5"/>
    <w:rsid w:val="00BF6FFD"/>
    <w:rsid w:val="00BF70D9"/>
    <w:rsid w:val="00BF7441"/>
    <w:rsid w:val="00BF7833"/>
    <w:rsid w:val="00C002DE"/>
    <w:rsid w:val="00C0184E"/>
    <w:rsid w:val="00C01EAD"/>
    <w:rsid w:val="00C020FA"/>
    <w:rsid w:val="00C02548"/>
    <w:rsid w:val="00C03718"/>
    <w:rsid w:val="00C039FB"/>
    <w:rsid w:val="00C04412"/>
    <w:rsid w:val="00C05AC0"/>
    <w:rsid w:val="00C05AFA"/>
    <w:rsid w:val="00C061F7"/>
    <w:rsid w:val="00C07300"/>
    <w:rsid w:val="00C074B6"/>
    <w:rsid w:val="00C076BD"/>
    <w:rsid w:val="00C07A56"/>
    <w:rsid w:val="00C107C3"/>
    <w:rsid w:val="00C10863"/>
    <w:rsid w:val="00C11329"/>
    <w:rsid w:val="00C11CE1"/>
    <w:rsid w:val="00C130BA"/>
    <w:rsid w:val="00C1374D"/>
    <w:rsid w:val="00C147D5"/>
    <w:rsid w:val="00C14A52"/>
    <w:rsid w:val="00C15203"/>
    <w:rsid w:val="00C15EC3"/>
    <w:rsid w:val="00C160BD"/>
    <w:rsid w:val="00C16321"/>
    <w:rsid w:val="00C214F9"/>
    <w:rsid w:val="00C21C6C"/>
    <w:rsid w:val="00C21C8B"/>
    <w:rsid w:val="00C21E74"/>
    <w:rsid w:val="00C2267E"/>
    <w:rsid w:val="00C23AAF"/>
    <w:rsid w:val="00C24CDA"/>
    <w:rsid w:val="00C25317"/>
    <w:rsid w:val="00C25CAC"/>
    <w:rsid w:val="00C26E59"/>
    <w:rsid w:val="00C30508"/>
    <w:rsid w:val="00C32450"/>
    <w:rsid w:val="00C32568"/>
    <w:rsid w:val="00C32FC2"/>
    <w:rsid w:val="00C3367C"/>
    <w:rsid w:val="00C33DB3"/>
    <w:rsid w:val="00C35738"/>
    <w:rsid w:val="00C3589D"/>
    <w:rsid w:val="00C359E1"/>
    <w:rsid w:val="00C365A7"/>
    <w:rsid w:val="00C37092"/>
    <w:rsid w:val="00C37A48"/>
    <w:rsid w:val="00C40D26"/>
    <w:rsid w:val="00C40E32"/>
    <w:rsid w:val="00C41579"/>
    <w:rsid w:val="00C41B22"/>
    <w:rsid w:val="00C42BE8"/>
    <w:rsid w:val="00C4328C"/>
    <w:rsid w:val="00C43E76"/>
    <w:rsid w:val="00C454AC"/>
    <w:rsid w:val="00C45AF4"/>
    <w:rsid w:val="00C45B96"/>
    <w:rsid w:val="00C45D4A"/>
    <w:rsid w:val="00C45DF2"/>
    <w:rsid w:val="00C4629A"/>
    <w:rsid w:val="00C47BE0"/>
    <w:rsid w:val="00C50700"/>
    <w:rsid w:val="00C50DA3"/>
    <w:rsid w:val="00C51181"/>
    <w:rsid w:val="00C5202E"/>
    <w:rsid w:val="00C52125"/>
    <w:rsid w:val="00C526F8"/>
    <w:rsid w:val="00C53000"/>
    <w:rsid w:val="00C53C45"/>
    <w:rsid w:val="00C54073"/>
    <w:rsid w:val="00C54108"/>
    <w:rsid w:val="00C5442C"/>
    <w:rsid w:val="00C5452D"/>
    <w:rsid w:val="00C54C21"/>
    <w:rsid w:val="00C55F1E"/>
    <w:rsid w:val="00C57F1B"/>
    <w:rsid w:val="00C60B26"/>
    <w:rsid w:val="00C60B50"/>
    <w:rsid w:val="00C62856"/>
    <w:rsid w:val="00C62F6F"/>
    <w:rsid w:val="00C66861"/>
    <w:rsid w:val="00C66A99"/>
    <w:rsid w:val="00C66BC9"/>
    <w:rsid w:val="00C67252"/>
    <w:rsid w:val="00C67995"/>
    <w:rsid w:val="00C70F0C"/>
    <w:rsid w:val="00C727FD"/>
    <w:rsid w:val="00C72A91"/>
    <w:rsid w:val="00C730E7"/>
    <w:rsid w:val="00C7412A"/>
    <w:rsid w:val="00C747B2"/>
    <w:rsid w:val="00C74CC7"/>
    <w:rsid w:val="00C7513B"/>
    <w:rsid w:val="00C77636"/>
    <w:rsid w:val="00C800EC"/>
    <w:rsid w:val="00C81782"/>
    <w:rsid w:val="00C825D5"/>
    <w:rsid w:val="00C843E9"/>
    <w:rsid w:val="00C90424"/>
    <w:rsid w:val="00C91383"/>
    <w:rsid w:val="00C91CFA"/>
    <w:rsid w:val="00C91D2B"/>
    <w:rsid w:val="00C92338"/>
    <w:rsid w:val="00C92D38"/>
    <w:rsid w:val="00C93BCE"/>
    <w:rsid w:val="00C94B12"/>
    <w:rsid w:val="00C95C13"/>
    <w:rsid w:val="00C95EB2"/>
    <w:rsid w:val="00C961D6"/>
    <w:rsid w:val="00C96D59"/>
    <w:rsid w:val="00C97C7F"/>
    <w:rsid w:val="00C97D55"/>
    <w:rsid w:val="00CA019A"/>
    <w:rsid w:val="00CA1018"/>
    <w:rsid w:val="00CA1DEF"/>
    <w:rsid w:val="00CA40E0"/>
    <w:rsid w:val="00CA4484"/>
    <w:rsid w:val="00CA4A87"/>
    <w:rsid w:val="00CA4E38"/>
    <w:rsid w:val="00CA50EE"/>
    <w:rsid w:val="00CB1621"/>
    <w:rsid w:val="00CB1826"/>
    <w:rsid w:val="00CB1EB1"/>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1005"/>
    <w:rsid w:val="00CD1708"/>
    <w:rsid w:val="00CD1ADC"/>
    <w:rsid w:val="00CD1B6E"/>
    <w:rsid w:val="00CD2288"/>
    <w:rsid w:val="00CD2E3F"/>
    <w:rsid w:val="00CD3F3D"/>
    <w:rsid w:val="00CD3F7B"/>
    <w:rsid w:val="00CD46CF"/>
    <w:rsid w:val="00CD4A50"/>
    <w:rsid w:val="00CD63DA"/>
    <w:rsid w:val="00CD68FB"/>
    <w:rsid w:val="00CD6DF7"/>
    <w:rsid w:val="00CD6E84"/>
    <w:rsid w:val="00CD6EED"/>
    <w:rsid w:val="00CD71CC"/>
    <w:rsid w:val="00CD7D86"/>
    <w:rsid w:val="00CE0169"/>
    <w:rsid w:val="00CE149C"/>
    <w:rsid w:val="00CE17F1"/>
    <w:rsid w:val="00CE237D"/>
    <w:rsid w:val="00CE254B"/>
    <w:rsid w:val="00CE2C21"/>
    <w:rsid w:val="00CE3D36"/>
    <w:rsid w:val="00CE3D83"/>
    <w:rsid w:val="00CE64DA"/>
    <w:rsid w:val="00CE6634"/>
    <w:rsid w:val="00CE685F"/>
    <w:rsid w:val="00CE68A9"/>
    <w:rsid w:val="00CE68ED"/>
    <w:rsid w:val="00CE7240"/>
    <w:rsid w:val="00CE745B"/>
    <w:rsid w:val="00CE75E6"/>
    <w:rsid w:val="00CE78D7"/>
    <w:rsid w:val="00CF0942"/>
    <w:rsid w:val="00CF15B7"/>
    <w:rsid w:val="00CF19A9"/>
    <w:rsid w:val="00CF3497"/>
    <w:rsid w:val="00CF40BA"/>
    <w:rsid w:val="00CF4CE7"/>
    <w:rsid w:val="00CF54BB"/>
    <w:rsid w:val="00CF6DDF"/>
    <w:rsid w:val="00CF720F"/>
    <w:rsid w:val="00CF760B"/>
    <w:rsid w:val="00CF78A9"/>
    <w:rsid w:val="00CF7B16"/>
    <w:rsid w:val="00CF7F4A"/>
    <w:rsid w:val="00D00261"/>
    <w:rsid w:val="00D00588"/>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11F9"/>
    <w:rsid w:val="00D11315"/>
    <w:rsid w:val="00D1202A"/>
    <w:rsid w:val="00D13813"/>
    <w:rsid w:val="00D15022"/>
    <w:rsid w:val="00D15278"/>
    <w:rsid w:val="00D15CD9"/>
    <w:rsid w:val="00D162A5"/>
    <w:rsid w:val="00D20E97"/>
    <w:rsid w:val="00D21231"/>
    <w:rsid w:val="00D21FE5"/>
    <w:rsid w:val="00D221B5"/>
    <w:rsid w:val="00D22368"/>
    <w:rsid w:val="00D22559"/>
    <w:rsid w:val="00D25021"/>
    <w:rsid w:val="00D2639F"/>
    <w:rsid w:val="00D2661A"/>
    <w:rsid w:val="00D26864"/>
    <w:rsid w:val="00D26E40"/>
    <w:rsid w:val="00D26E67"/>
    <w:rsid w:val="00D26F49"/>
    <w:rsid w:val="00D270F1"/>
    <w:rsid w:val="00D30130"/>
    <w:rsid w:val="00D3353F"/>
    <w:rsid w:val="00D336D0"/>
    <w:rsid w:val="00D33E65"/>
    <w:rsid w:val="00D34AD3"/>
    <w:rsid w:val="00D34D3E"/>
    <w:rsid w:val="00D3557E"/>
    <w:rsid w:val="00D35671"/>
    <w:rsid w:val="00D35999"/>
    <w:rsid w:val="00D35EE5"/>
    <w:rsid w:val="00D36108"/>
    <w:rsid w:val="00D36E2B"/>
    <w:rsid w:val="00D36EE0"/>
    <w:rsid w:val="00D36F44"/>
    <w:rsid w:val="00D373CE"/>
    <w:rsid w:val="00D3782C"/>
    <w:rsid w:val="00D37D91"/>
    <w:rsid w:val="00D400F4"/>
    <w:rsid w:val="00D40CB6"/>
    <w:rsid w:val="00D414AE"/>
    <w:rsid w:val="00D41664"/>
    <w:rsid w:val="00D41683"/>
    <w:rsid w:val="00D422B2"/>
    <w:rsid w:val="00D42809"/>
    <w:rsid w:val="00D4308F"/>
    <w:rsid w:val="00D4343D"/>
    <w:rsid w:val="00D43FDA"/>
    <w:rsid w:val="00D447BC"/>
    <w:rsid w:val="00D45E5C"/>
    <w:rsid w:val="00D46899"/>
    <w:rsid w:val="00D4799C"/>
    <w:rsid w:val="00D47CDD"/>
    <w:rsid w:val="00D47CFC"/>
    <w:rsid w:val="00D50695"/>
    <w:rsid w:val="00D50696"/>
    <w:rsid w:val="00D50F31"/>
    <w:rsid w:val="00D51C41"/>
    <w:rsid w:val="00D51F71"/>
    <w:rsid w:val="00D5338C"/>
    <w:rsid w:val="00D53C62"/>
    <w:rsid w:val="00D53D27"/>
    <w:rsid w:val="00D53F1B"/>
    <w:rsid w:val="00D55893"/>
    <w:rsid w:val="00D5625E"/>
    <w:rsid w:val="00D564CC"/>
    <w:rsid w:val="00D56750"/>
    <w:rsid w:val="00D579FB"/>
    <w:rsid w:val="00D60BD2"/>
    <w:rsid w:val="00D612C2"/>
    <w:rsid w:val="00D61517"/>
    <w:rsid w:val="00D61657"/>
    <w:rsid w:val="00D61847"/>
    <w:rsid w:val="00D61BF0"/>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6CA4"/>
    <w:rsid w:val="00D7757C"/>
    <w:rsid w:val="00D80527"/>
    <w:rsid w:val="00D807D0"/>
    <w:rsid w:val="00D80A1A"/>
    <w:rsid w:val="00D81E3C"/>
    <w:rsid w:val="00D82C2D"/>
    <w:rsid w:val="00D82C71"/>
    <w:rsid w:val="00D83643"/>
    <w:rsid w:val="00D83B4D"/>
    <w:rsid w:val="00D83E49"/>
    <w:rsid w:val="00D84250"/>
    <w:rsid w:val="00D846F9"/>
    <w:rsid w:val="00D84E14"/>
    <w:rsid w:val="00D86053"/>
    <w:rsid w:val="00D86BDC"/>
    <w:rsid w:val="00D87212"/>
    <w:rsid w:val="00D8790A"/>
    <w:rsid w:val="00D87D22"/>
    <w:rsid w:val="00D903E3"/>
    <w:rsid w:val="00D90BEC"/>
    <w:rsid w:val="00D90C6E"/>
    <w:rsid w:val="00D90ECB"/>
    <w:rsid w:val="00D91143"/>
    <w:rsid w:val="00D913BF"/>
    <w:rsid w:val="00D9194E"/>
    <w:rsid w:val="00D91A40"/>
    <w:rsid w:val="00D9232E"/>
    <w:rsid w:val="00D92C9B"/>
    <w:rsid w:val="00D92DB7"/>
    <w:rsid w:val="00D92ED9"/>
    <w:rsid w:val="00D93031"/>
    <w:rsid w:val="00D9442E"/>
    <w:rsid w:val="00D948D5"/>
    <w:rsid w:val="00D94C62"/>
    <w:rsid w:val="00D9528E"/>
    <w:rsid w:val="00D95AA2"/>
    <w:rsid w:val="00D95E43"/>
    <w:rsid w:val="00D96B16"/>
    <w:rsid w:val="00D96FCF"/>
    <w:rsid w:val="00D97137"/>
    <w:rsid w:val="00D9794F"/>
    <w:rsid w:val="00D9795A"/>
    <w:rsid w:val="00DA0F50"/>
    <w:rsid w:val="00DA12D4"/>
    <w:rsid w:val="00DA188F"/>
    <w:rsid w:val="00DA532C"/>
    <w:rsid w:val="00DA657F"/>
    <w:rsid w:val="00DA6610"/>
    <w:rsid w:val="00DB0ABC"/>
    <w:rsid w:val="00DB0AD7"/>
    <w:rsid w:val="00DB11A3"/>
    <w:rsid w:val="00DB16FC"/>
    <w:rsid w:val="00DB2351"/>
    <w:rsid w:val="00DB36F2"/>
    <w:rsid w:val="00DB4A52"/>
    <w:rsid w:val="00DB5012"/>
    <w:rsid w:val="00DB5F92"/>
    <w:rsid w:val="00DB60DB"/>
    <w:rsid w:val="00DB6A0B"/>
    <w:rsid w:val="00DB711E"/>
    <w:rsid w:val="00DB7129"/>
    <w:rsid w:val="00DB73F8"/>
    <w:rsid w:val="00DB790A"/>
    <w:rsid w:val="00DB790D"/>
    <w:rsid w:val="00DB7A04"/>
    <w:rsid w:val="00DC0414"/>
    <w:rsid w:val="00DC06EE"/>
    <w:rsid w:val="00DC0D4F"/>
    <w:rsid w:val="00DC143B"/>
    <w:rsid w:val="00DC167E"/>
    <w:rsid w:val="00DC174C"/>
    <w:rsid w:val="00DC1F64"/>
    <w:rsid w:val="00DC340C"/>
    <w:rsid w:val="00DC37A3"/>
    <w:rsid w:val="00DC3AA1"/>
    <w:rsid w:val="00DC3DBE"/>
    <w:rsid w:val="00DC52D1"/>
    <w:rsid w:val="00DC5E7E"/>
    <w:rsid w:val="00DC6C53"/>
    <w:rsid w:val="00DC6F6D"/>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2B4E"/>
    <w:rsid w:val="00DE3282"/>
    <w:rsid w:val="00DE36B3"/>
    <w:rsid w:val="00DE397C"/>
    <w:rsid w:val="00DE524B"/>
    <w:rsid w:val="00DE70E9"/>
    <w:rsid w:val="00DE7C1C"/>
    <w:rsid w:val="00DF0CF7"/>
    <w:rsid w:val="00DF0D32"/>
    <w:rsid w:val="00DF0F28"/>
    <w:rsid w:val="00DF117C"/>
    <w:rsid w:val="00DF13BA"/>
    <w:rsid w:val="00DF2276"/>
    <w:rsid w:val="00DF2CB4"/>
    <w:rsid w:val="00DF313A"/>
    <w:rsid w:val="00DF3728"/>
    <w:rsid w:val="00DF4181"/>
    <w:rsid w:val="00DF426D"/>
    <w:rsid w:val="00DF5FC3"/>
    <w:rsid w:val="00DF6AB7"/>
    <w:rsid w:val="00E000E1"/>
    <w:rsid w:val="00E00B5D"/>
    <w:rsid w:val="00E0212D"/>
    <w:rsid w:val="00E02147"/>
    <w:rsid w:val="00E024C1"/>
    <w:rsid w:val="00E02EFB"/>
    <w:rsid w:val="00E03BC2"/>
    <w:rsid w:val="00E03DCC"/>
    <w:rsid w:val="00E044C6"/>
    <w:rsid w:val="00E04A9A"/>
    <w:rsid w:val="00E04B9F"/>
    <w:rsid w:val="00E05828"/>
    <w:rsid w:val="00E05902"/>
    <w:rsid w:val="00E05A3F"/>
    <w:rsid w:val="00E05CF1"/>
    <w:rsid w:val="00E06221"/>
    <w:rsid w:val="00E06B2F"/>
    <w:rsid w:val="00E074D8"/>
    <w:rsid w:val="00E0781E"/>
    <w:rsid w:val="00E11192"/>
    <w:rsid w:val="00E124D3"/>
    <w:rsid w:val="00E1459E"/>
    <w:rsid w:val="00E1479F"/>
    <w:rsid w:val="00E14CE5"/>
    <w:rsid w:val="00E15419"/>
    <w:rsid w:val="00E1583D"/>
    <w:rsid w:val="00E15AC2"/>
    <w:rsid w:val="00E15C5C"/>
    <w:rsid w:val="00E15EAD"/>
    <w:rsid w:val="00E16910"/>
    <w:rsid w:val="00E169AD"/>
    <w:rsid w:val="00E17E44"/>
    <w:rsid w:val="00E2033B"/>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5221"/>
    <w:rsid w:val="00E358C9"/>
    <w:rsid w:val="00E35FE2"/>
    <w:rsid w:val="00E37474"/>
    <w:rsid w:val="00E37EAC"/>
    <w:rsid w:val="00E40363"/>
    <w:rsid w:val="00E406C4"/>
    <w:rsid w:val="00E40F8A"/>
    <w:rsid w:val="00E411CE"/>
    <w:rsid w:val="00E417C9"/>
    <w:rsid w:val="00E4183E"/>
    <w:rsid w:val="00E41E39"/>
    <w:rsid w:val="00E41ED4"/>
    <w:rsid w:val="00E41F13"/>
    <w:rsid w:val="00E42ECA"/>
    <w:rsid w:val="00E435CA"/>
    <w:rsid w:val="00E439A1"/>
    <w:rsid w:val="00E44140"/>
    <w:rsid w:val="00E449B1"/>
    <w:rsid w:val="00E468E3"/>
    <w:rsid w:val="00E471AE"/>
    <w:rsid w:val="00E47265"/>
    <w:rsid w:val="00E477E6"/>
    <w:rsid w:val="00E47C58"/>
    <w:rsid w:val="00E50027"/>
    <w:rsid w:val="00E50384"/>
    <w:rsid w:val="00E50E62"/>
    <w:rsid w:val="00E5174E"/>
    <w:rsid w:val="00E52A73"/>
    <w:rsid w:val="00E53B3D"/>
    <w:rsid w:val="00E53F95"/>
    <w:rsid w:val="00E54030"/>
    <w:rsid w:val="00E5648E"/>
    <w:rsid w:val="00E57C22"/>
    <w:rsid w:val="00E6123E"/>
    <w:rsid w:val="00E6187F"/>
    <w:rsid w:val="00E622A7"/>
    <w:rsid w:val="00E63308"/>
    <w:rsid w:val="00E63CB3"/>
    <w:rsid w:val="00E63E2D"/>
    <w:rsid w:val="00E64151"/>
    <w:rsid w:val="00E64EB9"/>
    <w:rsid w:val="00E655DE"/>
    <w:rsid w:val="00E6602E"/>
    <w:rsid w:val="00E6642D"/>
    <w:rsid w:val="00E66B32"/>
    <w:rsid w:val="00E66F96"/>
    <w:rsid w:val="00E670B7"/>
    <w:rsid w:val="00E70A78"/>
    <w:rsid w:val="00E70D08"/>
    <w:rsid w:val="00E71C8E"/>
    <w:rsid w:val="00E71FC2"/>
    <w:rsid w:val="00E7326E"/>
    <w:rsid w:val="00E73307"/>
    <w:rsid w:val="00E7363C"/>
    <w:rsid w:val="00E73C4F"/>
    <w:rsid w:val="00E7417A"/>
    <w:rsid w:val="00E7540D"/>
    <w:rsid w:val="00E76514"/>
    <w:rsid w:val="00E76D60"/>
    <w:rsid w:val="00E76F01"/>
    <w:rsid w:val="00E7716A"/>
    <w:rsid w:val="00E7785A"/>
    <w:rsid w:val="00E77E26"/>
    <w:rsid w:val="00E80FA6"/>
    <w:rsid w:val="00E829EE"/>
    <w:rsid w:val="00E82E92"/>
    <w:rsid w:val="00E8366F"/>
    <w:rsid w:val="00E8388C"/>
    <w:rsid w:val="00E83EAF"/>
    <w:rsid w:val="00E85802"/>
    <w:rsid w:val="00E85893"/>
    <w:rsid w:val="00E85F65"/>
    <w:rsid w:val="00E86D31"/>
    <w:rsid w:val="00E908FF"/>
    <w:rsid w:val="00E90AAC"/>
    <w:rsid w:val="00E928B4"/>
    <w:rsid w:val="00E92C41"/>
    <w:rsid w:val="00E92CC0"/>
    <w:rsid w:val="00E93424"/>
    <w:rsid w:val="00E9397F"/>
    <w:rsid w:val="00E93AE9"/>
    <w:rsid w:val="00E9401B"/>
    <w:rsid w:val="00E948D5"/>
    <w:rsid w:val="00E94EFB"/>
    <w:rsid w:val="00E9529B"/>
    <w:rsid w:val="00E95C93"/>
    <w:rsid w:val="00E96A15"/>
    <w:rsid w:val="00E96F36"/>
    <w:rsid w:val="00E97309"/>
    <w:rsid w:val="00E97647"/>
    <w:rsid w:val="00EA05A6"/>
    <w:rsid w:val="00EA163C"/>
    <w:rsid w:val="00EA16CD"/>
    <w:rsid w:val="00EA17D3"/>
    <w:rsid w:val="00EA2462"/>
    <w:rsid w:val="00EA25F3"/>
    <w:rsid w:val="00EA3528"/>
    <w:rsid w:val="00EA40F4"/>
    <w:rsid w:val="00EA42E3"/>
    <w:rsid w:val="00EA57D7"/>
    <w:rsid w:val="00EA71C4"/>
    <w:rsid w:val="00EA72EB"/>
    <w:rsid w:val="00EB0E15"/>
    <w:rsid w:val="00EB2453"/>
    <w:rsid w:val="00EB2B7A"/>
    <w:rsid w:val="00EB34A9"/>
    <w:rsid w:val="00EB3A50"/>
    <w:rsid w:val="00EB3F5E"/>
    <w:rsid w:val="00EB40DF"/>
    <w:rsid w:val="00EB59A4"/>
    <w:rsid w:val="00EB5D5A"/>
    <w:rsid w:val="00EB5FAF"/>
    <w:rsid w:val="00EB6238"/>
    <w:rsid w:val="00EB700A"/>
    <w:rsid w:val="00EB745C"/>
    <w:rsid w:val="00EB74D7"/>
    <w:rsid w:val="00EB7A5F"/>
    <w:rsid w:val="00EB7D95"/>
    <w:rsid w:val="00EC0574"/>
    <w:rsid w:val="00EC077E"/>
    <w:rsid w:val="00EC0BE2"/>
    <w:rsid w:val="00EC2008"/>
    <w:rsid w:val="00EC200F"/>
    <w:rsid w:val="00EC2EC7"/>
    <w:rsid w:val="00EC31FC"/>
    <w:rsid w:val="00EC355C"/>
    <w:rsid w:val="00EC37B7"/>
    <w:rsid w:val="00EC5876"/>
    <w:rsid w:val="00EC60AD"/>
    <w:rsid w:val="00EC622D"/>
    <w:rsid w:val="00EC632F"/>
    <w:rsid w:val="00EC6789"/>
    <w:rsid w:val="00EC67B4"/>
    <w:rsid w:val="00EC6E9D"/>
    <w:rsid w:val="00EC74A4"/>
    <w:rsid w:val="00EC7DDF"/>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43C5"/>
    <w:rsid w:val="00EE4989"/>
    <w:rsid w:val="00EE4B22"/>
    <w:rsid w:val="00EE5D64"/>
    <w:rsid w:val="00EE6AC2"/>
    <w:rsid w:val="00EE6DEB"/>
    <w:rsid w:val="00EE7716"/>
    <w:rsid w:val="00EE79E1"/>
    <w:rsid w:val="00EE7BC9"/>
    <w:rsid w:val="00EE7D13"/>
    <w:rsid w:val="00EF1768"/>
    <w:rsid w:val="00EF19BD"/>
    <w:rsid w:val="00EF3AF1"/>
    <w:rsid w:val="00EF3EBB"/>
    <w:rsid w:val="00EF446F"/>
    <w:rsid w:val="00EF5661"/>
    <w:rsid w:val="00EF64DD"/>
    <w:rsid w:val="00EF6C77"/>
    <w:rsid w:val="00EF72F8"/>
    <w:rsid w:val="00F0104C"/>
    <w:rsid w:val="00F01151"/>
    <w:rsid w:val="00F014F3"/>
    <w:rsid w:val="00F0376A"/>
    <w:rsid w:val="00F03A27"/>
    <w:rsid w:val="00F045F9"/>
    <w:rsid w:val="00F05EB8"/>
    <w:rsid w:val="00F0738F"/>
    <w:rsid w:val="00F077BB"/>
    <w:rsid w:val="00F07BA0"/>
    <w:rsid w:val="00F07C17"/>
    <w:rsid w:val="00F10B9D"/>
    <w:rsid w:val="00F10F89"/>
    <w:rsid w:val="00F11A76"/>
    <w:rsid w:val="00F1227B"/>
    <w:rsid w:val="00F12A6E"/>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B76"/>
    <w:rsid w:val="00F24E2E"/>
    <w:rsid w:val="00F24F89"/>
    <w:rsid w:val="00F251C2"/>
    <w:rsid w:val="00F25485"/>
    <w:rsid w:val="00F25A39"/>
    <w:rsid w:val="00F25B8B"/>
    <w:rsid w:val="00F26FB2"/>
    <w:rsid w:val="00F274E2"/>
    <w:rsid w:val="00F30D8B"/>
    <w:rsid w:val="00F30FE5"/>
    <w:rsid w:val="00F314E0"/>
    <w:rsid w:val="00F31504"/>
    <w:rsid w:val="00F3246D"/>
    <w:rsid w:val="00F3288F"/>
    <w:rsid w:val="00F33014"/>
    <w:rsid w:val="00F34161"/>
    <w:rsid w:val="00F3432E"/>
    <w:rsid w:val="00F34376"/>
    <w:rsid w:val="00F349B8"/>
    <w:rsid w:val="00F34D37"/>
    <w:rsid w:val="00F35371"/>
    <w:rsid w:val="00F35DAD"/>
    <w:rsid w:val="00F40188"/>
    <w:rsid w:val="00F40716"/>
    <w:rsid w:val="00F40BCE"/>
    <w:rsid w:val="00F41629"/>
    <w:rsid w:val="00F41817"/>
    <w:rsid w:val="00F41C81"/>
    <w:rsid w:val="00F4233D"/>
    <w:rsid w:val="00F43490"/>
    <w:rsid w:val="00F43CB5"/>
    <w:rsid w:val="00F43E1C"/>
    <w:rsid w:val="00F44814"/>
    <w:rsid w:val="00F455B4"/>
    <w:rsid w:val="00F45F01"/>
    <w:rsid w:val="00F460D7"/>
    <w:rsid w:val="00F466F2"/>
    <w:rsid w:val="00F475CE"/>
    <w:rsid w:val="00F47913"/>
    <w:rsid w:val="00F502ED"/>
    <w:rsid w:val="00F51530"/>
    <w:rsid w:val="00F51845"/>
    <w:rsid w:val="00F51E49"/>
    <w:rsid w:val="00F522A4"/>
    <w:rsid w:val="00F52A38"/>
    <w:rsid w:val="00F533CF"/>
    <w:rsid w:val="00F53468"/>
    <w:rsid w:val="00F537B6"/>
    <w:rsid w:val="00F5387C"/>
    <w:rsid w:val="00F53EFE"/>
    <w:rsid w:val="00F53FB9"/>
    <w:rsid w:val="00F53FFA"/>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B69"/>
    <w:rsid w:val="00F64478"/>
    <w:rsid w:val="00F65051"/>
    <w:rsid w:val="00F65215"/>
    <w:rsid w:val="00F654A2"/>
    <w:rsid w:val="00F655B4"/>
    <w:rsid w:val="00F6659B"/>
    <w:rsid w:val="00F67678"/>
    <w:rsid w:val="00F70E1D"/>
    <w:rsid w:val="00F70ED5"/>
    <w:rsid w:val="00F71672"/>
    <w:rsid w:val="00F721B1"/>
    <w:rsid w:val="00F723F7"/>
    <w:rsid w:val="00F729E2"/>
    <w:rsid w:val="00F739FC"/>
    <w:rsid w:val="00F73BCF"/>
    <w:rsid w:val="00F743D0"/>
    <w:rsid w:val="00F75D1B"/>
    <w:rsid w:val="00F80B64"/>
    <w:rsid w:val="00F8243A"/>
    <w:rsid w:val="00F824A2"/>
    <w:rsid w:val="00F83732"/>
    <w:rsid w:val="00F83A2C"/>
    <w:rsid w:val="00F8455E"/>
    <w:rsid w:val="00F848BA"/>
    <w:rsid w:val="00F85776"/>
    <w:rsid w:val="00F85F49"/>
    <w:rsid w:val="00F8676F"/>
    <w:rsid w:val="00F87903"/>
    <w:rsid w:val="00F87E23"/>
    <w:rsid w:val="00F90A5D"/>
    <w:rsid w:val="00F90B3C"/>
    <w:rsid w:val="00F90D04"/>
    <w:rsid w:val="00F90EF3"/>
    <w:rsid w:val="00F9119F"/>
    <w:rsid w:val="00F92AB2"/>
    <w:rsid w:val="00F9339D"/>
    <w:rsid w:val="00F93ECB"/>
    <w:rsid w:val="00F945F3"/>
    <w:rsid w:val="00F95232"/>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753B"/>
    <w:rsid w:val="00FA795B"/>
    <w:rsid w:val="00FB00FE"/>
    <w:rsid w:val="00FB1F4A"/>
    <w:rsid w:val="00FB23DA"/>
    <w:rsid w:val="00FB2B1E"/>
    <w:rsid w:val="00FB2E44"/>
    <w:rsid w:val="00FB339A"/>
    <w:rsid w:val="00FB3BD6"/>
    <w:rsid w:val="00FB49C5"/>
    <w:rsid w:val="00FB4A95"/>
    <w:rsid w:val="00FB52BD"/>
    <w:rsid w:val="00FB53F4"/>
    <w:rsid w:val="00FB5D88"/>
    <w:rsid w:val="00FB5F35"/>
    <w:rsid w:val="00FB6611"/>
    <w:rsid w:val="00FB67D5"/>
    <w:rsid w:val="00FB6894"/>
    <w:rsid w:val="00FB6CE2"/>
    <w:rsid w:val="00FB6EF9"/>
    <w:rsid w:val="00FB7C71"/>
    <w:rsid w:val="00FC0AA4"/>
    <w:rsid w:val="00FC0F53"/>
    <w:rsid w:val="00FC115C"/>
    <w:rsid w:val="00FC1EBD"/>
    <w:rsid w:val="00FC3366"/>
    <w:rsid w:val="00FC3A84"/>
    <w:rsid w:val="00FC44CB"/>
    <w:rsid w:val="00FC45E1"/>
    <w:rsid w:val="00FC5AB6"/>
    <w:rsid w:val="00FC69C0"/>
    <w:rsid w:val="00FC7174"/>
    <w:rsid w:val="00FC7650"/>
    <w:rsid w:val="00FD0AB1"/>
    <w:rsid w:val="00FD15B5"/>
    <w:rsid w:val="00FD1AA2"/>
    <w:rsid w:val="00FD1F89"/>
    <w:rsid w:val="00FD30D4"/>
    <w:rsid w:val="00FD3852"/>
    <w:rsid w:val="00FD43D7"/>
    <w:rsid w:val="00FD51E3"/>
    <w:rsid w:val="00FD5715"/>
    <w:rsid w:val="00FD7554"/>
    <w:rsid w:val="00FD7A81"/>
    <w:rsid w:val="00FD7D9A"/>
    <w:rsid w:val="00FE0100"/>
    <w:rsid w:val="00FE01CA"/>
    <w:rsid w:val="00FE0550"/>
    <w:rsid w:val="00FE08E9"/>
    <w:rsid w:val="00FE0A83"/>
    <w:rsid w:val="00FE0B5F"/>
    <w:rsid w:val="00FE1328"/>
    <w:rsid w:val="00FE1373"/>
    <w:rsid w:val="00FE15F0"/>
    <w:rsid w:val="00FE18C4"/>
    <w:rsid w:val="00FE2A39"/>
    <w:rsid w:val="00FE2E3F"/>
    <w:rsid w:val="00FE2EAB"/>
    <w:rsid w:val="00FE4883"/>
    <w:rsid w:val="00FE4BEF"/>
    <w:rsid w:val="00FE5298"/>
    <w:rsid w:val="00FE6855"/>
    <w:rsid w:val="00FE6A5D"/>
    <w:rsid w:val="00FE7283"/>
    <w:rsid w:val="00FE72C5"/>
    <w:rsid w:val="00FE798F"/>
    <w:rsid w:val="00FE7A4C"/>
    <w:rsid w:val="00FE7B78"/>
    <w:rsid w:val="00FE7F9A"/>
    <w:rsid w:val="00FF0E2C"/>
    <w:rsid w:val="00FF0EAA"/>
    <w:rsid w:val="00FF0F20"/>
    <w:rsid w:val="00FF2DCA"/>
    <w:rsid w:val="00FF2E92"/>
    <w:rsid w:val="00FF561F"/>
    <w:rsid w:val="00FF5705"/>
    <w:rsid w:val="00FF60A9"/>
    <w:rsid w:val="00FF641C"/>
    <w:rsid w:val="00FF675E"/>
    <w:rsid w:val="00FF6BDB"/>
    <w:rsid w:val="00FF717D"/>
    <w:rsid w:val="00FF7496"/>
    <w:rsid w:val="1D051CA3"/>
    <w:rsid w:val="7339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v:textbox inset="5.85pt,.7pt,5.85pt,.7pt"/>
    </o:shapedefaults>
    <o:shapelayout v:ext="edit">
      <o:idmap v:ext="edit" data="1"/>
    </o:shapelayout>
  </w:shapeDefaults>
  <w:decimalSymbol w:val="."/>
  <w:listSeparator w:val=","/>
  <w14:docId w14:val="385A187C"/>
  <w15:chartTrackingRefBased/>
  <w15:docId w15:val="{C5F1F78A-3BB4-4BD0-95B3-775861C8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customStyle="1" w:styleId="a5">
    <w:name w:val="吹き出し (文字)"/>
    <w:link w:val="a6"/>
    <w:uiPriority w:val="99"/>
    <w:semiHidden/>
    <w:rPr>
      <w:rFonts w:ascii="Arial" w:eastAsia="ＭＳ ゴシック" w:hAnsi="Arial" w:cs="Times New Roman"/>
      <w:kern w:val="2"/>
      <w:sz w:val="18"/>
      <w:szCs w:val="18"/>
    </w:rPr>
  </w:style>
  <w:style w:type="character" w:customStyle="1" w:styleId="a7">
    <w:name w:val="フッター (文字)"/>
    <w:link w:val="a8"/>
    <w:uiPriority w:val="99"/>
    <w:rPr>
      <w:kern w:val="2"/>
      <w:sz w:val="21"/>
      <w:szCs w:val="22"/>
    </w:rPr>
  </w:style>
  <w:style w:type="paragraph" w:styleId="a4">
    <w:name w:val="header"/>
    <w:basedOn w:val="a"/>
    <w:link w:val="a3"/>
    <w:uiPriority w:val="99"/>
    <w:unhideWhenUsed/>
    <w:pPr>
      <w:tabs>
        <w:tab w:val="center" w:pos="4252"/>
        <w:tab w:val="right" w:pos="8504"/>
      </w:tabs>
      <w:snapToGrid w:val="0"/>
    </w:pPr>
  </w:style>
  <w:style w:type="paragraph" w:styleId="a6">
    <w:name w:val="Balloon Text"/>
    <w:basedOn w:val="a"/>
    <w:link w:val="a5"/>
    <w:uiPriority w:val="99"/>
    <w:unhideWhenUsed/>
    <w:rPr>
      <w:rFonts w:ascii="Arial" w:eastAsia="ＭＳ ゴシック" w:hAnsi="Arial"/>
      <w:sz w:val="18"/>
      <w:szCs w:val="18"/>
    </w:rPr>
  </w:style>
  <w:style w:type="paragraph" w:styleId="a8">
    <w:name w:val="footer"/>
    <w:basedOn w:val="a"/>
    <w:link w:val="a7"/>
    <w:uiPriority w:val="99"/>
    <w:unhideWhenUsed/>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【訓練プログラム（５分）】　※標準的な訓練プログラムのため各学校の実情を反映したものとする</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【訓練プログラム（５分）】　※標準的な訓練プログラムのため各学校の実情を反映したものとする</dc:title>
  <dc:subject/>
  <dc:creator>reo</dc:creator>
  <cp:keywords/>
  <cp:lastModifiedBy>Toshimitsu Nagata</cp:lastModifiedBy>
  <cp:revision>3</cp:revision>
  <dcterms:created xsi:type="dcterms:W3CDTF">2021-04-20T06:26:00Z</dcterms:created>
  <dcterms:modified xsi:type="dcterms:W3CDTF">2025-07-02T03:24:00Z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