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000000" w:sz="0" w:space="0"/>
          <w:left w:val="none" w:color="000000" w:sz="0" w:space="0"/>
          <w:bottom w:val="none" w:color="000000" w:sz="0" w:space="0"/>
          <w:right w:val="none" w:color="000000" w:sz="0" w:space="0"/>
          <w:between w:val="none" w:color="000000" w:sz="0" w:space="0"/>
        </w:pBdr>
        <w:spacing w:before="563" w:line="240" w:lineRule="auto"/>
        <w:rPr>
          <w:rFonts w:hint="default" w:ascii="Times New Roman" w:hAnsi="Times New Roman" w:eastAsia="ＭＳ 明朝" w:cs="Times New Roman"/>
          <w:b/>
          <w:color w:val="000000"/>
          <w:sz w:val="24"/>
          <w:szCs w:val="24"/>
          <w:lang w:val="en-US" w:eastAsia="ja-JP"/>
        </w:rPr>
      </w:pPr>
      <w:r>
        <w:rPr>
          <w:rFonts w:hint="eastAsia" w:ascii="Times New Roman" w:hAnsi="Times New Roman" w:eastAsia="ＭＳ 明朝" w:cs="Times New Roman"/>
          <w:b/>
          <w:color w:val="000000"/>
          <w:sz w:val="24"/>
          <w:szCs w:val="24"/>
          <w:rtl w:val="0"/>
          <w:lang w:val="en-US" w:eastAsia="ja-JP"/>
        </w:rPr>
        <w:t xml:space="preserve">[Individual] </w:t>
      </w:r>
      <w:r>
        <w:rPr>
          <w:rFonts w:hint="default" w:ascii="Times New Roman" w:hAnsi="Times New Roman" w:eastAsia="Times" w:cs="Times New Roman"/>
          <w:b/>
          <w:color w:val="000000"/>
          <w:sz w:val="24"/>
          <w:szCs w:val="24"/>
          <w:rtl w:val="0"/>
        </w:rPr>
        <w:t xml:space="preserve">Rubric </w:t>
      </w:r>
      <w:r>
        <w:rPr>
          <w:rFonts w:hint="default" w:ascii="Times New Roman" w:hAnsi="Times New Roman" w:eastAsia="Times" w:cs="Times New Roman"/>
          <w:b/>
          <w:sz w:val="24"/>
          <w:szCs w:val="24"/>
          <w:rtl w:val="0"/>
        </w:rPr>
        <w:t>of</w:t>
      </w:r>
      <w:r>
        <w:rPr>
          <w:rFonts w:hint="default" w:ascii="Times New Roman" w:hAnsi="Times New Roman" w:eastAsia="Times" w:cs="Times New Roman"/>
          <w:b/>
          <w:color w:val="000000"/>
          <w:sz w:val="24"/>
          <w:szCs w:val="24"/>
          <w:rtl w:val="0"/>
        </w:rPr>
        <w:t xml:space="preserve"> 4-strip </w:t>
      </w:r>
      <w:r>
        <w:rPr>
          <w:rFonts w:hint="default" w:ascii="Times New Roman" w:hAnsi="Times New Roman" w:eastAsia="Times" w:cs="Times New Roman"/>
          <w:b/>
          <w:sz w:val="24"/>
          <w:szCs w:val="24"/>
          <w:rtl w:val="0"/>
        </w:rPr>
        <w:t>frame scenario</w:t>
      </w:r>
      <w:r>
        <w:rPr>
          <w:rFonts w:hint="default" w:ascii="Times New Roman" w:hAnsi="Times New Roman" w:eastAsia="ＭＳ 明朝" w:cs="Times New Roman"/>
          <w:b/>
          <w:sz w:val="24"/>
          <w:szCs w:val="24"/>
          <w:rtl w:val="0"/>
          <w:lang w:val="en-US" w:eastAsia="ja-JP"/>
        </w:rPr>
        <w:t xml:space="preserve">     Title (　　　　　</w:t>
      </w:r>
      <w:r>
        <w:rPr>
          <w:rFonts w:hint="eastAsia" w:ascii="Times New Roman" w:hAnsi="Times New Roman" w:eastAsia="ＭＳ 明朝" w:cs="Times New Roman"/>
          <w:b/>
          <w:sz w:val="24"/>
          <w:szCs w:val="24"/>
          <w:rtl w:val="0"/>
          <w:lang w:val="en-US" w:eastAsia="ja-JP"/>
        </w:rPr>
        <w:t xml:space="preserve">   </w:t>
      </w:r>
      <w:r>
        <w:rPr>
          <w:rFonts w:hint="default" w:ascii="Times New Roman" w:hAnsi="Times New Roman" w:eastAsia="ＭＳ 明朝" w:cs="Times New Roman"/>
          <w:b/>
          <w:sz w:val="24"/>
          <w:szCs w:val="24"/>
          <w:rtl w:val="0"/>
          <w:lang w:val="en-US" w:eastAsia="ja-JP"/>
        </w:rPr>
        <w:t>　)　Date (             )  Name (</w:t>
      </w:r>
      <w:r>
        <w:rPr>
          <w:rFonts w:hint="eastAsia" w:ascii="Times New Roman" w:hAnsi="Times New Roman" w:eastAsia="ＭＳ 明朝" w:cs="Times New Roman"/>
          <w:b/>
          <w:sz w:val="24"/>
          <w:szCs w:val="24"/>
          <w:rtl w:val="0"/>
          <w:lang w:val="en-US" w:eastAsia="ja-JP"/>
        </w:rPr>
        <w:t>Class        No.</w:t>
      </w:r>
      <w:r>
        <w:rPr>
          <w:rFonts w:hint="default" w:ascii="Times New Roman" w:hAnsi="Times New Roman" w:eastAsia="ＭＳ 明朝" w:cs="Times New Roman"/>
          <w:b/>
          <w:sz w:val="24"/>
          <w:szCs w:val="24"/>
          <w:rtl w:val="0"/>
          <w:lang w:val="en-US" w:eastAsia="ja-JP"/>
        </w:rPr>
        <w:t xml:space="preserve">                                            )</w:t>
      </w:r>
    </w:p>
    <w:tbl>
      <w:tblPr>
        <w:tblStyle w:val="14"/>
        <w:tblW w:w="13918" w:type="dxa"/>
        <w:tblInd w:w="11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746"/>
        <w:gridCol w:w="2820"/>
        <w:gridCol w:w="2784"/>
        <w:gridCol w:w="2784"/>
        <w:gridCol w:w="278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7" w:hRule="atLeast"/>
        </w:trPr>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jc w:val="center"/>
              <w:rPr>
                <w:rFonts w:hint="default" w:ascii="Times New Roman" w:hAnsi="Times New Roman" w:eastAsia="Times" w:cs="Times New Roman"/>
                <w:b/>
                <w:color w:val="000000"/>
                <w:sz w:val="24"/>
                <w:szCs w:val="24"/>
              </w:rPr>
            </w:pPr>
            <w:r>
              <w:rPr>
                <w:rFonts w:hint="default" w:ascii="Times New Roman" w:hAnsi="Times New Roman" w:eastAsia="Times" w:cs="Times New Roman"/>
                <w:b/>
                <w:sz w:val="24"/>
                <w:szCs w:val="24"/>
                <w:rtl w:val="0"/>
              </w:rPr>
              <w:t>Criteria</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3" w:firstLine="0"/>
              <w:jc w:val="center"/>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tl w:val="0"/>
              </w:rPr>
              <w:t xml:space="preserve">3 Exemplary </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0" w:firstLine="0"/>
              <w:jc w:val="center"/>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tl w:val="0"/>
              </w:rPr>
              <w:t xml:space="preserve">2 Accomplished </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39" w:firstLine="0"/>
              <w:jc w:val="center"/>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tl w:val="0"/>
              </w:rPr>
              <w:t xml:space="preserve">1 Developing </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2" w:firstLine="0"/>
              <w:jc w:val="center"/>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tl w:val="0"/>
              </w:rPr>
              <w:t>Score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84" w:hRule="atLeast"/>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rPr>
                <w:rFonts w:hint="default" w:ascii="Times New Roman" w:hAnsi="Times New Roman" w:eastAsia="Times" w:cs="Times New Roman"/>
                <w:sz w:val="24"/>
                <w:szCs w:val="24"/>
                <w:rtl w:val="0"/>
              </w:rPr>
            </w:pPr>
            <w:r>
              <w:rPr>
                <w:rFonts w:hint="default" w:ascii="Times New Roman" w:hAnsi="Times New Roman" w:eastAsia="Times" w:cs="Times New Roman"/>
                <w:sz w:val="24"/>
                <w:szCs w:val="24"/>
                <w:rtl w:val="0"/>
              </w:rPr>
              <w:t>Accuracy of Information</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rPr>
                <w:rFonts w:hint="default" w:ascii="Times New Roman" w:hAnsi="Times New Roman" w:eastAsia="ＭＳ 明朝" w:cs="Times New Roman"/>
                <w:sz w:val="24"/>
                <w:szCs w:val="24"/>
                <w:rtl w:val="0"/>
                <w:lang w:val="en-US" w:eastAsia="ja-JP"/>
              </w:rPr>
            </w:pPr>
            <w:r>
              <w:rPr>
                <w:rFonts w:hint="eastAsia" w:ascii="Times New Roman" w:hAnsi="Times New Roman" w:eastAsia="ＭＳ 明朝" w:cs="Times New Roman"/>
                <w:sz w:val="24"/>
                <w:szCs w:val="24"/>
                <w:rtl w:val="0"/>
                <w:lang w:val="en-US" w:eastAsia="ja-JP"/>
              </w:rPr>
              <w:t>[Knowledge]</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18" w:firstLine="0"/>
              <w:rPr>
                <w:rFonts w:hint="default" w:ascii="Times New Roman" w:hAnsi="Times New Roman" w:eastAsia="Times" w:cs="Times New Roman"/>
                <w:color w:val="000000"/>
                <w:sz w:val="24"/>
                <w:szCs w:val="24"/>
              </w:rPr>
            </w:pP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113" w:right="125" w:firstLine="1"/>
              <w:rPr>
                <w:rFonts w:hint="default" w:ascii="Times New Roman" w:hAnsi="Times New Roman" w:eastAsia="ＭＳ 明朝" w:cs="Times New Roman"/>
                <w:color w:val="000000"/>
                <w:sz w:val="24"/>
                <w:szCs w:val="24"/>
                <w:lang w:val="en-US" w:eastAsia="ja-JP"/>
              </w:rPr>
            </w:pPr>
            <w:r>
              <w:rPr>
                <w:rFonts w:hint="default" w:ascii="Times New Roman" w:hAnsi="Times New Roman" w:eastAsia="Times" w:cs="Times New Roman"/>
                <w:sz w:val="24"/>
                <w:szCs w:val="24"/>
                <w:rtl w:val="0"/>
              </w:rPr>
              <w:t xml:space="preserve">presentation included accurate and detailed references </w:t>
            </w:r>
            <w:r>
              <w:rPr>
                <w:rFonts w:hint="default" w:ascii="Times New Roman" w:hAnsi="Times New Roman" w:eastAsia="ＭＳ 明朝" w:cs="Times New Roman"/>
                <w:sz w:val="24"/>
                <w:szCs w:val="24"/>
                <w:rtl w:val="0"/>
                <w:lang w:val="en-US" w:eastAsia="ja-JP"/>
              </w:rPr>
              <w:t>to</w:t>
            </w:r>
            <w:r>
              <w:rPr>
                <w:rFonts w:hint="default" w:ascii="Times New Roman" w:hAnsi="Times New Roman" w:eastAsia="Times" w:cs="Times New Roman"/>
                <w:sz w:val="24"/>
                <w:szCs w:val="24"/>
                <w:rtl w:val="0"/>
              </w:rPr>
              <w:t xml:space="preserve"> </w:t>
            </w:r>
            <w:r>
              <w:rPr>
                <w:rFonts w:hint="eastAsia" w:ascii="Times New Roman" w:hAnsi="Times New Roman" w:eastAsia="ＭＳ 明朝" w:cs="Times New Roman"/>
                <w:sz w:val="24"/>
                <w:szCs w:val="24"/>
                <w:rtl w:val="0"/>
                <w:lang w:val="en-US" w:eastAsia="ja-JP"/>
              </w:rPr>
              <w:t>Earthquake Early Warning</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115" w:right="113" w:firstLine="0"/>
              <w:jc w:val="both"/>
              <w:rPr>
                <w:rFonts w:hint="default" w:ascii="Times New Roman" w:hAnsi="Times New Roman" w:eastAsia="Times" w:cs="Times New Roman"/>
                <w:color w:val="000000"/>
                <w:sz w:val="24"/>
                <w:szCs w:val="24"/>
              </w:rPr>
            </w:pPr>
            <w:r>
              <w:rPr>
                <w:rFonts w:hint="default" w:ascii="Times New Roman" w:hAnsi="Times New Roman" w:eastAsia="Times" w:cs="Times New Roman"/>
                <w:sz w:val="24"/>
                <w:szCs w:val="24"/>
                <w:rtl w:val="0"/>
              </w:rPr>
              <w:t xml:space="preserve">presentation made a reference to </w:t>
            </w:r>
            <w:r>
              <w:rPr>
                <w:rFonts w:hint="eastAsia" w:ascii="Times New Roman" w:hAnsi="Times New Roman" w:eastAsia="ＭＳ 明朝" w:cs="Times New Roman"/>
                <w:sz w:val="24"/>
                <w:szCs w:val="24"/>
                <w:rtl w:val="0"/>
                <w:lang w:val="en-US" w:eastAsia="ja-JP"/>
              </w:rPr>
              <w:t>Earthquake Early Warning</w:t>
            </w:r>
            <w:r>
              <w:rPr>
                <w:rFonts w:hint="default" w:ascii="Times New Roman" w:hAnsi="Times New Roman" w:eastAsia="Times" w:cs="Times New Roman"/>
                <w:sz w:val="24"/>
                <w:szCs w:val="24"/>
                <w:rtl w:val="0"/>
              </w:rPr>
              <w:t xml:space="preserve">, but </w:t>
            </w:r>
            <w:r>
              <w:rPr>
                <w:rFonts w:hint="default" w:ascii="Times New Roman" w:hAnsi="Times New Roman" w:eastAsia="ＭＳ 明朝" w:cs="Times New Roman"/>
                <w:sz w:val="24"/>
                <w:szCs w:val="24"/>
                <w:rtl w:val="0"/>
                <w:lang w:val="en-US" w:eastAsia="ja-JP"/>
              </w:rPr>
              <w:t>was</w:t>
            </w:r>
            <w:r>
              <w:rPr>
                <w:rFonts w:hint="default" w:ascii="Times New Roman" w:hAnsi="Times New Roman" w:eastAsia="Times" w:cs="Times New Roman"/>
                <w:sz w:val="24"/>
                <w:szCs w:val="24"/>
                <w:rtl w:val="0"/>
              </w:rPr>
              <w:t xml:space="preserve"> lacking in detail or accuracy</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114" w:right="159" w:firstLine="1"/>
              <w:rPr>
                <w:rFonts w:hint="default" w:ascii="Times New Roman" w:hAnsi="Times New Roman" w:eastAsia="ＭＳ 明朝" w:cs="Times New Roman"/>
                <w:color w:val="000000"/>
                <w:sz w:val="24"/>
                <w:szCs w:val="24"/>
                <w:lang w:val="en-US" w:eastAsia="ja-JP"/>
              </w:rPr>
            </w:pPr>
            <w:r>
              <w:rPr>
                <w:rFonts w:hint="default" w:ascii="Times New Roman" w:hAnsi="Times New Roman" w:eastAsia="Times" w:cs="Times New Roman"/>
                <w:sz w:val="24"/>
                <w:szCs w:val="24"/>
                <w:rtl w:val="0"/>
              </w:rPr>
              <w:t xml:space="preserve">presentation </w:t>
            </w:r>
            <w:r>
              <w:rPr>
                <w:rFonts w:hint="default" w:ascii="Times New Roman" w:hAnsi="Times New Roman" w:eastAsia="ＭＳ 明朝" w:cs="Times New Roman"/>
                <w:sz w:val="24"/>
                <w:szCs w:val="24"/>
                <w:rtl w:val="0"/>
                <w:lang w:val="en-US" w:eastAsia="ja-JP"/>
              </w:rPr>
              <w:t>was</w:t>
            </w:r>
            <w:r>
              <w:rPr>
                <w:rFonts w:hint="default" w:ascii="Times New Roman" w:hAnsi="Times New Roman" w:eastAsia="Times" w:cs="Times New Roman"/>
                <w:sz w:val="24"/>
                <w:szCs w:val="24"/>
                <w:rtl w:val="0"/>
              </w:rPr>
              <w:t xml:space="preserve"> </w:t>
            </w:r>
            <w:r>
              <w:rPr>
                <w:rFonts w:hint="default" w:ascii="Times New Roman" w:hAnsi="Times New Roman" w:eastAsia="Times" w:cs="Times New Roman"/>
                <w:color w:val="000000"/>
                <w:sz w:val="24"/>
                <w:szCs w:val="24"/>
                <w:rtl w:val="0"/>
              </w:rPr>
              <w:t>based on one</w:t>
            </w:r>
            <w:r>
              <w:rPr>
                <w:rFonts w:hint="default" w:ascii="Times New Roman" w:hAnsi="Times New Roman" w:eastAsia="Times" w:cs="Times New Roman"/>
                <w:sz w:val="24"/>
                <w:szCs w:val="24"/>
                <w:rtl w:val="0"/>
              </w:rPr>
              <w:t xml:space="preserve">’s </w:t>
            </w:r>
            <w:r>
              <w:rPr>
                <w:rFonts w:hint="default" w:ascii="Times New Roman" w:hAnsi="Times New Roman" w:eastAsia="Times" w:cs="Times New Roman"/>
                <w:color w:val="000000"/>
                <w:sz w:val="24"/>
                <w:szCs w:val="24"/>
                <w:rtl w:val="0"/>
              </w:rPr>
              <w:t xml:space="preserve">own experience and </w:t>
            </w:r>
            <w:r>
              <w:rPr>
                <w:rFonts w:hint="default" w:ascii="Times New Roman" w:hAnsi="Times New Roman" w:eastAsia="Times" w:cs="Times New Roman"/>
                <w:sz w:val="24"/>
                <w:szCs w:val="24"/>
                <w:rtl w:val="0"/>
              </w:rPr>
              <w:t>thought</w:t>
            </w:r>
            <w:r>
              <w:rPr>
                <w:rFonts w:hint="default" w:ascii="Times New Roman" w:hAnsi="Times New Roman" w:eastAsia="Times" w:cs="Times New Roman"/>
                <w:color w:val="000000"/>
                <w:sz w:val="24"/>
                <w:szCs w:val="24"/>
                <w:rtl w:val="0"/>
              </w:rPr>
              <w:t xml:space="preserve"> without any  reference</w:t>
            </w:r>
            <w:r>
              <w:rPr>
                <w:rFonts w:hint="eastAsia" w:ascii="Times New Roman" w:hAnsi="Times New Roman" w:eastAsia="ＭＳ 明朝" w:cs="Times New Roman"/>
                <w:color w:val="000000"/>
                <w:sz w:val="24"/>
                <w:szCs w:val="24"/>
                <w:rtl w:val="0"/>
                <w:lang w:val="en-US" w:eastAsia="ja-JP"/>
              </w:rPr>
              <w:t xml:space="preserve"> to a reliable source</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right="119"/>
              <w:jc w:val="right"/>
              <w:rPr>
                <w:rFonts w:hint="default" w:ascii="Times New Roman" w:hAnsi="Times New Roman" w:eastAsia="Times" w:cs="Times New Roman"/>
                <w:color w:val="000000"/>
                <w:sz w:val="24"/>
                <w:szCs w:val="24"/>
              </w:rPr>
            </w:pPr>
            <w:r>
              <w:rPr>
                <w:rFonts w:hint="default" w:ascii="Times New Roman" w:hAnsi="Times New Roman" w:eastAsia="Times" w:cs="Times New Roman"/>
                <w:color w:val="000000"/>
                <w:sz w:val="24"/>
                <w:szCs w:val="24"/>
                <w:rtl w:val="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4" w:hRule="atLeast"/>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rPr>
                <w:rFonts w:hint="default" w:ascii="Times New Roman" w:hAnsi="Times New Roman" w:eastAsia="Times" w:cs="Times New Roman"/>
                <w:sz w:val="24"/>
                <w:szCs w:val="24"/>
                <w:rtl w:val="0"/>
              </w:rPr>
            </w:pPr>
            <w:r>
              <w:rPr>
                <w:rFonts w:hint="default" w:ascii="Times New Roman" w:hAnsi="Times New Roman" w:eastAsia="Times" w:cs="Times New Roman"/>
                <w:sz w:val="24"/>
                <w:szCs w:val="24"/>
                <w:rtl w:val="0"/>
              </w:rPr>
              <w:t>Diversity of Assumption</w:t>
            </w:r>
          </w:p>
          <w:p>
            <w:pPr>
              <w:widowControl w:val="0"/>
              <w:spacing w:line="240" w:lineRule="auto"/>
              <w:rPr>
                <w:rFonts w:hint="default" w:ascii="Times New Roman" w:hAnsi="Times New Roman" w:eastAsia="ＭＳ 明朝" w:cs="Times New Roman"/>
                <w:sz w:val="24"/>
                <w:szCs w:val="24"/>
                <w:rtl w:val="0"/>
                <w:lang w:val="en-US" w:eastAsia="ja-JP"/>
              </w:rPr>
            </w:pPr>
            <w:r>
              <w:rPr>
                <w:rFonts w:hint="eastAsia" w:ascii="Times New Roman" w:hAnsi="Times New Roman" w:eastAsia="ＭＳ 明朝" w:cs="Times New Roman"/>
                <w:sz w:val="24"/>
                <w:szCs w:val="24"/>
                <w:rtl w:val="0"/>
                <w:lang w:val="en-US" w:eastAsia="ja-JP"/>
              </w:rPr>
              <w:t>[Thinking Skill]</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13" w:right="125" w:firstLine="1"/>
              <w:rPr>
                <w:rFonts w:hint="default" w:ascii="Times New Roman" w:hAnsi="Times New Roman" w:eastAsia="Times" w:cs="Times New Roman"/>
                <w:sz w:val="24"/>
                <w:szCs w:val="24"/>
              </w:rPr>
            </w:pPr>
            <w:r>
              <w:rPr>
                <w:rFonts w:hint="default" w:ascii="Times New Roman" w:hAnsi="Times New Roman" w:eastAsia="ＭＳ 明朝" w:cs="Times New Roman"/>
                <w:sz w:val="24"/>
                <w:szCs w:val="24"/>
                <w:rtl w:val="0"/>
                <w:lang w:val="en-US" w:eastAsia="ja-JP"/>
              </w:rPr>
              <w:t>presentation</w:t>
            </w:r>
            <w:r>
              <w:rPr>
                <w:rFonts w:hint="default" w:ascii="Times New Roman" w:hAnsi="Times New Roman" w:eastAsia="Times" w:cs="Times New Roman"/>
                <w:sz w:val="24"/>
                <w:szCs w:val="24"/>
                <w:rtl w:val="0"/>
              </w:rPr>
              <w:t xml:space="preserve"> </w:t>
            </w:r>
            <w:r>
              <w:rPr>
                <w:rFonts w:hint="eastAsia" w:ascii="Times New Roman" w:hAnsi="Times New Roman" w:eastAsia="ＭＳ 明朝" w:cs="Times New Roman"/>
                <w:sz w:val="24"/>
                <w:szCs w:val="24"/>
                <w:rtl w:val="0"/>
                <w:lang w:val="en-US" w:eastAsia="ja-JP"/>
              </w:rPr>
              <w:t xml:space="preserve">diversely </w:t>
            </w:r>
            <w:r>
              <w:rPr>
                <w:rFonts w:hint="default" w:ascii="Times New Roman" w:hAnsi="Times New Roman" w:eastAsia="Times" w:cs="Times New Roman"/>
                <w:sz w:val="24"/>
                <w:szCs w:val="24"/>
                <w:rtl w:val="0"/>
              </w:rPr>
              <w:t xml:space="preserve">assumed </w:t>
            </w:r>
            <w:r>
              <w:rPr>
                <w:rFonts w:hint="default" w:ascii="Times New Roman" w:hAnsi="Times New Roman" w:eastAsia="ＭＳ 明朝" w:cs="Times New Roman"/>
                <w:sz w:val="24"/>
                <w:szCs w:val="24"/>
                <w:rtl w:val="0"/>
                <w:lang w:val="en-US" w:eastAsia="ja-JP"/>
              </w:rPr>
              <w:t xml:space="preserve">foreigners’ disaster </w:t>
            </w:r>
            <w:r>
              <w:rPr>
                <w:rFonts w:hint="eastAsia" w:ascii="Times New Roman" w:hAnsi="Times New Roman" w:eastAsia="ＭＳ 明朝" w:cs="Times New Roman"/>
                <w:sz w:val="24"/>
                <w:szCs w:val="24"/>
                <w:rtl w:val="0"/>
                <w:lang w:val="en-US" w:eastAsia="ja-JP"/>
              </w:rPr>
              <w:t xml:space="preserve">occasion </w:t>
            </w:r>
            <w:r>
              <w:rPr>
                <w:rFonts w:hint="default" w:ascii="Times New Roman" w:hAnsi="Times New Roman" w:eastAsia="ＭＳ 明朝" w:cs="Times New Roman"/>
                <w:sz w:val="24"/>
                <w:szCs w:val="24"/>
                <w:rtl w:val="0"/>
                <w:lang w:val="en-US" w:eastAsia="ja-JP"/>
              </w:rPr>
              <w:t>by offering visual or audio aid</w:t>
            </w:r>
            <w:r>
              <w:rPr>
                <w:rFonts w:hint="default" w:ascii="Times New Roman" w:hAnsi="Times New Roman" w:eastAsia="Times" w:cs="Times New Roman"/>
                <w:sz w:val="24"/>
                <w:szCs w:val="24"/>
                <w:rtl w:val="0"/>
              </w:rPr>
              <w:t xml:space="preserve"> </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14" w:right="107" w:hanging="1"/>
              <w:jc w:val="both"/>
              <w:rPr>
                <w:rFonts w:hint="default" w:ascii="Times New Roman" w:hAnsi="Times New Roman" w:eastAsia="Times" w:cs="Times New Roman"/>
                <w:sz w:val="24"/>
                <w:szCs w:val="24"/>
                <w:lang w:val="en-US"/>
              </w:rPr>
            </w:pPr>
            <w:r>
              <w:rPr>
                <w:rFonts w:hint="default" w:ascii="Times New Roman" w:hAnsi="Times New Roman" w:eastAsia="ＭＳ 明朝" w:cs="Times New Roman"/>
                <w:sz w:val="24"/>
                <w:szCs w:val="24"/>
                <w:rtl w:val="0"/>
                <w:lang w:val="en-US" w:eastAsia="ja-JP"/>
              </w:rPr>
              <w:t>presentation</w:t>
            </w:r>
            <w:r>
              <w:rPr>
                <w:rFonts w:hint="default" w:ascii="Times New Roman" w:hAnsi="Times New Roman" w:eastAsia="Times" w:cs="Times New Roman"/>
                <w:sz w:val="24"/>
                <w:szCs w:val="24"/>
                <w:rtl w:val="0"/>
              </w:rPr>
              <w:t xml:space="preserve"> </w:t>
            </w:r>
            <w:r>
              <w:rPr>
                <w:rFonts w:hint="eastAsia" w:ascii="Times New Roman" w:hAnsi="Times New Roman" w:eastAsia="ＭＳ 明朝" w:cs="Times New Roman"/>
                <w:sz w:val="24"/>
                <w:szCs w:val="24"/>
                <w:rtl w:val="0"/>
                <w:lang w:val="en-US" w:eastAsia="ja-JP"/>
              </w:rPr>
              <w:t xml:space="preserve">presumably </w:t>
            </w:r>
            <w:r>
              <w:rPr>
                <w:rFonts w:hint="default" w:ascii="Times New Roman" w:hAnsi="Times New Roman" w:eastAsia="Times" w:cs="Times New Roman"/>
                <w:sz w:val="24"/>
                <w:szCs w:val="24"/>
                <w:rtl w:val="0"/>
              </w:rPr>
              <w:t xml:space="preserve">assumed </w:t>
            </w:r>
            <w:r>
              <w:rPr>
                <w:rFonts w:hint="default" w:ascii="Times New Roman" w:hAnsi="Times New Roman" w:eastAsia="ＭＳ 明朝" w:cs="Times New Roman"/>
                <w:sz w:val="24"/>
                <w:szCs w:val="24"/>
                <w:rtl w:val="0"/>
                <w:lang w:val="en-US" w:eastAsia="ja-JP"/>
              </w:rPr>
              <w:t xml:space="preserve">foreigners’ disaster occasion </w:t>
            </w:r>
            <w:r>
              <w:rPr>
                <w:rFonts w:hint="eastAsia" w:ascii="Times New Roman" w:hAnsi="Times New Roman" w:eastAsia="ＭＳ 明朝" w:cs="Times New Roman"/>
                <w:sz w:val="24"/>
                <w:szCs w:val="24"/>
                <w:rtl w:val="0"/>
                <w:lang w:val="en-US" w:eastAsia="ja-JP"/>
              </w:rPr>
              <w:t xml:space="preserve">from </w:t>
            </w:r>
            <w:r>
              <w:rPr>
                <w:rFonts w:hint="default" w:ascii="Times New Roman" w:hAnsi="Times New Roman" w:eastAsia="ＭＳ 明朝" w:cs="Times New Roman"/>
                <w:sz w:val="24"/>
                <w:szCs w:val="24"/>
                <w:rtl w:val="0"/>
                <w:lang w:val="en-US" w:eastAsia="ja-JP"/>
              </w:rPr>
              <w:t xml:space="preserve"> </w:t>
            </w:r>
            <w:r>
              <w:rPr>
                <w:rFonts w:hint="eastAsia" w:ascii="Times New Roman" w:hAnsi="Times New Roman" w:eastAsia="ＭＳ 明朝" w:cs="Times New Roman"/>
                <w:sz w:val="24"/>
                <w:szCs w:val="24"/>
                <w:rtl w:val="0"/>
                <w:lang w:val="en-US" w:eastAsia="ja-JP"/>
              </w:rPr>
              <w:t>a</w:t>
            </w:r>
            <w:r>
              <w:rPr>
                <w:rFonts w:hint="default" w:ascii="Times New Roman" w:hAnsi="Times New Roman" w:eastAsia="ＭＳ 明朝" w:cs="Times New Roman"/>
                <w:sz w:val="24"/>
                <w:szCs w:val="24"/>
                <w:rtl w:val="0"/>
                <w:lang w:val="en-US" w:eastAsia="ja-JP"/>
              </w:rPr>
              <w:t xml:space="preserve"> </w:t>
            </w:r>
            <w:r>
              <w:rPr>
                <w:rFonts w:hint="eastAsia" w:ascii="Times New Roman" w:hAnsi="Times New Roman" w:eastAsia="ＭＳ 明朝" w:cs="Times New Roman"/>
                <w:sz w:val="24"/>
                <w:szCs w:val="24"/>
                <w:rtl w:val="0"/>
                <w:lang w:val="en-US" w:eastAsia="ja-JP"/>
              </w:rPr>
              <w:t>Japanese perspective</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25" w:right="235" w:hanging="6"/>
              <w:rPr>
                <w:rFonts w:hint="default" w:ascii="Times New Roman" w:hAnsi="Times New Roman" w:eastAsia="Times" w:cs="Times New Roman"/>
                <w:sz w:val="24"/>
                <w:szCs w:val="24"/>
              </w:rPr>
            </w:pPr>
            <w:r>
              <w:rPr>
                <w:rFonts w:hint="default" w:ascii="Times New Roman" w:hAnsi="Times New Roman" w:eastAsia="ＭＳ 明朝" w:cs="Times New Roman"/>
                <w:sz w:val="24"/>
                <w:szCs w:val="24"/>
                <w:rtl w:val="0"/>
                <w:lang w:val="en-US" w:eastAsia="ja-JP"/>
              </w:rPr>
              <w:t>presentation</w:t>
            </w:r>
            <w:r>
              <w:rPr>
                <w:rFonts w:hint="default" w:ascii="Times New Roman" w:hAnsi="Times New Roman" w:eastAsia="Times" w:cs="Times New Roman"/>
                <w:sz w:val="24"/>
                <w:szCs w:val="24"/>
                <w:rtl w:val="0"/>
              </w:rPr>
              <w:t xml:space="preserve"> </w:t>
            </w:r>
            <w:r>
              <w:rPr>
                <w:rFonts w:hint="eastAsia" w:ascii="Times New Roman" w:hAnsi="Times New Roman" w:eastAsia="ＭＳ 明朝" w:cs="Times New Roman"/>
                <w:sz w:val="24"/>
                <w:szCs w:val="24"/>
                <w:rtl w:val="0"/>
                <w:lang w:val="en-US" w:eastAsia="ja-JP"/>
              </w:rPr>
              <w:t>poorly</w:t>
            </w:r>
            <w:r>
              <w:rPr>
                <w:rFonts w:hint="default" w:ascii="Times New Roman" w:hAnsi="Times New Roman" w:eastAsia="Times" w:cs="Times New Roman"/>
                <w:sz w:val="24"/>
                <w:szCs w:val="24"/>
                <w:rtl w:val="0"/>
              </w:rPr>
              <w:t xml:space="preserve"> assumed </w:t>
            </w:r>
            <w:r>
              <w:rPr>
                <w:rFonts w:hint="default" w:ascii="Times New Roman" w:hAnsi="Times New Roman" w:eastAsia="ＭＳ 明朝" w:cs="Times New Roman"/>
                <w:sz w:val="24"/>
                <w:szCs w:val="24"/>
                <w:rtl w:val="0"/>
                <w:lang w:val="en-US" w:eastAsia="ja-JP"/>
              </w:rPr>
              <w:t>foreigners’ disaster occasion</w:t>
            </w:r>
            <w:r>
              <w:rPr>
                <w:rFonts w:hint="eastAsia" w:ascii="Times New Roman" w:hAnsi="Times New Roman" w:eastAsia="ＭＳ 明朝" w:cs="Times New Roman"/>
                <w:sz w:val="24"/>
                <w:szCs w:val="24"/>
                <w:rtl w:val="0"/>
                <w:lang w:val="en-US" w:eastAsia="ja-JP"/>
              </w:rPr>
              <w:t>, only from a Japanese perspective</w:t>
            </w:r>
            <w:r>
              <w:rPr>
                <w:rFonts w:hint="default" w:ascii="Times New Roman" w:hAnsi="Times New Roman" w:eastAsia="ＭＳ 明朝" w:cs="Times New Roman"/>
                <w:sz w:val="24"/>
                <w:szCs w:val="24"/>
                <w:rtl w:val="0"/>
                <w:lang w:val="en-US" w:eastAsia="ja-JP"/>
              </w:rPr>
              <w:t xml:space="preserve"> </w:t>
            </w:r>
            <w:r>
              <w:rPr>
                <w:rFonts w:hint="default" w:ascii="Times New Roman" w:hAnsi="Times New Roman" w:eastAsia="Times" w:cs="Times New Roman"/>
                <w:sz w:val="24"/>
                <w:szCs w:val="24"/>
                <w:rtl w:val="0"/>
              </w:rPr>
              <w:t xml:space="preserve"> </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109"/>
              <w:jc w:val="right"/>
              <w:rPr>
                <w:rFonts w:hint="default" w:ascii="Times New Roman" w:hAnsi="Times New Roman" w:eastAsia="Times" w:cs="Times New Roman"/>
                <w:sz w:val="24"/>
                <w:szCs w:val="24"/>
              </w:rPr>
            </w:pPr>
            <w:r>
              <w:rPr>
                <w:rFonts w:hint="default" w:ascii="Times New Roman" w:hAnsi="Times New Roman" w:eastAsia="Times" w:cs="Times New Roman"/>
                <w:sz w:val="24"/>
                <w:szCs w:val="24"/>
                <w:rtl w:val="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4" w:hRule="atLeast"/>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rPr>
                <w:rFonts w:hint="default" w:ascii="Times New Roman" w:hAnsi="Times New Roman" w:eastAsia="ＭＳ 明朝" w:cs="Times New Roman"/>
                <w:sz w:val="24"/>
                <w:szCs w:val="24"/>
                <w:rtl w:val="0"/>
                <w:lang w:val="en-US" w:eastAsia="ja-JP"/>
              </w:rPr>
            </w:pPr>
            <w:r>
              <w:rPr>
                <w:rFonts w:hint="default" w:ascii="Times New Roman" w:hAnsi="Times New Roman" w:eastAsia="ＭＳ 明朝" w:cs="Times New Roman"/>
                <w:sz w:val="24"/>
                <w:szCs w:val="24"/>
                <w:rtl w:val="0"/>
                <w:lang w:val="en-US" w:eastAsia="ja-JP"/>
              </w:rPr>
              <w:t>Expression</w:t>
            </w:r>
          </w:p>
          <w:p>
            <w:pPr>
              <w:widowControl w:val="0"/>
              <w:spacing w:line="240" w:lineRule="auto"/>
              <w:rPr>
                <w:rFonts w:hint="default" w:ascii="Times New Roman" w:hAnsi="Times New Roman" w:eastAsia="ＭＳ 明朝" w:cs="Times New Roman"/>
                <w:sz w:val="24"/>
                <w:szCs w:val="24"/>
                <w:rtl w:val="0"/>
                <w:lang w:val="en-US" w:eastAsia="ja-JP"/>
              </w:rPr>
            </w:pPr>
            <w:r>
              <w:rPr>
                <w:rFonts w:hint="eastAsia" w:ascii="Times New Roman" w:hAnsi="Times New Roman" w:eastAsia="ＭＳ 明朝" w:cs="Times New Roman"/>
                <w:sz w:val="24"/>
                <w:szCs w:val="24"/>
                <w:rtl w:val="0"/>
                <w:lang w:val="en-US" w:eastAsia="ja-JP"/>
              </w:rPr>
              <w:t>[Speaking Skill]</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13" w:right="125" w:firstLine="1"/>
              <w:rPr>
                <w:rFonts w:hint="default" w:ascii="Times New Roman" w:hAnsi="Times New Roman" w:eastAsia="ＭＳ 明朝" w:cs="Times New Roman"/>
                <w:sz w:val="24"/>
                <w:szCs w:val="24"/>
                <w:rtl w:val="0"/>
                <w:lang w:val="en-US" w:eastAsia="ja-JP"/>
              </w:rPr>
            </w:pPr>
            <w:r>
              <w:rPr>
                <w:rFonts w:hint="default" w:ascii="Times New Roman" w:hAnsi="Times New Roman" w:eastAsia="ＭＳ 明朝" w:cs="Times New Roman"/>
                <w:sz w:val="24"/>
                <w:szCs w:val="24"/>
                <w:rtl w:val="0"/>
                <w:lang w:val="en-US" w:eastAsia="ja-JP"/>
              </w:rPr>
              <w:t>presentation incorporated expressions related to disaster preparedness with proper language</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14" w:right="107" w:hanging="1"/>
              <w:jc w:val="both"/>
              <w:rPr>
                <w:rFonts w:hint="default" w:ascii="Times New Roman" w:hAnsi="Times New Roman" w:eastAsia="Times" w:cs="Times New Roman"/>
                <w:sz w:val="24"/>
                <w:szCs w:val="24"/>
                <w:rtl w:val="0"/>
              </w:rPr>
            </w:pPr>
            <w:r>
              <w:rPr>
                <w:rFonts w:hint="default" w:ascii="Times New Roman" w:hAnsi="Times New Roman" w:eastAsia="ＭＳ 明朝" w:cs="Times New Roman"/>
                <w:sz w:val="24"/>
                <w:szCs w:val="24"/>
                <w:rtl w:val="0"/>
                <w:lang w:val="en-US" w:eastAsia="ja-JP"/>
              </w:rPr>
              <w:t>presentation incorporated expressions related to disaster preparedness without major interference in understanding</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25" w:right="235" w:hanging="6"/>
              <w:rPr>
                <w:rFonts w:hint="default" w:ascii="Times New Roman" w:hAnsi="Times New Roman" w:eastAsia="Times" w:cs="Times New Roman"/>
                <w:sz w:val="24"/>
                <w:szCs w:val="24"/>
                <w:rtl w:val="0"/>
              </w:rPr>
            </w:pPr>
            <w:r>
              <w:rPr>
                <w:rFonts w:hint="default" w:ascii="Times New Roman" w:hAnsi="Times New Roman" w:eastAsia="Times" w:cs="Times New Roman"/>
                <w:sz w:val="24"/>
                <w:szCs w:val="24"/>
                <w:rtl w:val="0"/>
              </w:rPr>
              <w:t>presentation conveyed information about the topic, but seem to rely on previously known vocabulary or sentences were too simple or difficult to follow due to flawed grammar</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109"/>
              <w:jc w:val="right"/>
              <w:rPr>
                <w:rFonts w:hint="default" w:ascii="Times New Roman" w:hAnsi="Times New Roman" w:eastAsia="ＭＳ 明朝" w:cs="Times New Roman"/>
                <w:sz w:val="24"/>
                <w:szCs w:val="24"/>
                <w:rtl w:val="0"/>
                <w:lang w:val="en-US" w:eastAsia="ja-JP"/>
              </w:rPr>
            </w:pPr>
            <w:r>
              <w:rPr>
                <w:rFonts w:hint="eastAsia" w:ascii="Times New Roman" w:hAnsi="Times New Roman" w:eastAsia="ＭＳ 明朝" w:cs="Times New Roman"/>
                <w:sz w:val="24"/>
                <w:szCs w:val="24"/>
                <w:rtl w:val="0"/>
                <w:lang w:val="en-US" w:eastAsia="ja-JP"/>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4" w:hRule="atLeast"/>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rPr>
                <w:rFonts w:hint="eastAsia"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Consideration</w:t>
            </w:r>
          </w:p>
          <w:p>
            <w:pPr>
              <w:widowControl w:val="0"/>
              <w:spacing w:line="240" w:lineRule="auto"/>
              <w:rPr>
                <w:rFonts w:hint="default"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[Autonomy]</w:t>
            </w:r>
          </w:p>
        </w:tc>
        <w:tc>
          <w:tcPr>
            <w:gridSpan w:val="3"/>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113" w:right="125" w:firstLine="1"/>
              <w:rPr>
                <w:rFonts w:hint="default" w:ascii="Times New Roman" w:hAnsi="Times New Roman" w:eastAsia="ＭＳ 明朝" w:cs="Times New Roman"/>
                <w:sz w:val="24"/>
                <w:szCs w:val="24"/>
                <w:lang w:val="en-US" w:eastAsia="ja-JP"/>
              </w:rPr>
            </w:pPr>
            <w:r>
              <w:rPr>
                <w:rFonts w:hint="eastAsia" w:ascii="Times New Roman" w:hAnsi="Times New Roman" w:eastAsia="ＭＳ 明朝" w:cs="Times New Roman"/>
                <w:sz w:val="24"/>
                <w:szCs w:val="24"/>
                <w:lang w:val="en-US" w:eastAsia="ja-JP"/>
              </w:rPr>
              <w:t xml:space="preserve">presentation included the consideration of the self-strength and -weakness in the group activities through the </w:t>
            </w:r>
            <w:bookmarkStart w:id="0" w:name="_GoBack"/>
            <w:bookmarkEnd w:id="0"/>
            <w:r>
              <w:rPr>
                <w:rFonts w:hint="eastAsia" w:ascii="Times New Roman" w:hAnsi="Times New Roman" w:eastAsia="ＭＳ 明朝" w:cs="Times New Roman"/>
                <w:sz w:val="24"/>
                <w:szCs w:val="24"/>
                <w:lang w:val="en-US" w:eastAsia="ja-JP"/>
              </w:rPr>
              <w:t xml:space="preserve">learning process.  </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109"/>
              <w:jc w:val="right"/>
              <w:rPr>
                <w:rFonts w:hint="default" w:ascii="Times New Roman" w:hAnsi="Times New Roman" w:eastAsia="Times" w:cs="Times New Roman"/>
                <w:sz w:val="24"/>
                <w:szCs w:val="24"/>
              </w:rPr>
            </w:pPr>
            <w:r>
              <w:rPr>
                <w:rFonts w:hint="default" w:ascii="Times New Roman" w:hAnsi="Times New Roman" w:eastAsia="Times" w:cs="Times New Roman"/>
                <w:sz w:val="24"/>
                <w:szCs w:val="24"/>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704" w:hRule="atLeast"/>
        </w:trPr>
        <w:tc>
          <w:tcPr>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rPr>
                <w:rFonts w:hint="default" w:ascii="Times New Roman" w:hAnsi="Times New Roman" w:eastAsia="Times" w:cs="Times New Roman"/>
                <w:sz w:val="24"/>
                <w:szCs w:val="24"/>
              </w:rPr>
            </w:pPr>
            <w:r>
              <w:rPr>
                <w:rFonts w:hint="default" w:ascii="Times New Roman" w:hAnsi="Times New Roman" w:eastAsia="Times" w:cs="Times New Roman"/>
                <w:sz w:val="24"/>
                <w:szCs w:val="24"/>
                <w:rtl w:val="0"/>
              </w:rPr>
              <w:t>Total scores</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109"/>
              <w:jc w:val="right"/>
              <w:rPr>
                <w:rFonts w:hint="default" w:ascii="Times New Roman" w:hAnsi="Times New Roman" w:eastAsia="Times" w:cs="Times New Roman"/>
                <w:sz w:val="24"/>
                <w:szCs w:val="24"/>
              </w:rPr>
            </w:pPr>
            <w:r>
              <w:rPr>
                <w:rFonts w:hint="default" w:ascii="Times New Roman" w:hAnsi="Times New Roman" w:eastAsia="Times" w:cs="Times New Roman"/>
                <w:sz w:val="24"/>
                <w:szCs w:val="24"/>
                <w:rtl w:val="0"/>
              </w:rPr>
              <w:t xml:space="preserve">  /10</w:t>
            </w:r>
          </w:p>
        </w:tc>
      </w:tr>
    </w:tbl>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0" w:firstLine="0"/>
        <w:rPr>
          <w:rFonts w:hint="default" w:ascii="Times New Roman" w:hAnsi="Times New Roman" w:eastAsia="ＭＳ 明朝" w:cs="Times New Roman"/>
          <w:color w:val="000000"/>
          <w:sz w:val="24"/>
          <w:szCs w:val="24"/>
          <w:lang w:val="en-US" w:eastAsia="ja-JP"/>
        </w:rPr>
      </w:pPr>
      <w:r>
        <w:rPr>
          <w:rFonts w:hint="default" w:ascii="Times New Roman" w:hAnsi="Times New Roman" w:eastAsia="ＭＳ 明朝" w:cs="Times New Roman"/>
          <w:color w:val="000000"/>
          <w:sz w:val="24"/>
          <w:szCs w:val="24"/>
          <w:lang w:val="en-US" w:eastAsia="ja-JP"/>
        </w:rPr>
        <w:t>Re</w:t>
      </w:r>
      <w:r>
        <w:rPr>
          <w:rFonts w:hint="eastAsia" w:ascii="Times New Roman" w:hAnsi="Times New Roman" w:eastAsia="ＭＳ 明朝" w:cs="Times New Roman"/>
          <w:color w:val="000000"/>
          <w:sz w:val="24"/>
          <w:szCs w:val="24"/>
          <w:lang w:val="en-US" w:eastAsia="ja-JP"/>
        </w:rPr>
        <w:t>f</w:t>
      </w:r>
      <w:r>
        <w:rPr>
          <w:rFonts w:hint="default" w:ascii="Times New Roman" w:hAnsi="Times New Roman" w:eastAsia="ＭＳ 明朝" w:cs="Times New Roman"/>
          <w:color w:val="000000"/>
          <w:sz w:val="24"/>
          <w:szCs w:val="24"/>
          <w:lang w:val="en-US" w:eastAsia="ja-JP"/>
        </w:rPr>
        <w:t>lection</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0" w:firstLine="0"/>
        <w:rPr>
          <w:rFonts w:hint="default" w:ascii="Times" w:hAnsi="Times" w:eastAsia="ＭＳ 明朝" w:cs="Times"/>
          <w:color w:val="000000"/>
          <w:sz w:val="24"/>
          <w:szCs w:val="24"/>
          <w:lang w:val="en-US" w:eastAsia="ja-JP"/>
        </w:rPr>
      </w:pPr>
    </w:p>
    <w:p>
      <w:pPr>
        <w:widowControl w:val="0"/>
        <w:pBdr>
          <w:top w:val="none" w:color="000000" w:sz="0" w:space="0"/>
          <w:left w:val="none" w:color="000000" w:sz="0" w:space="0"/>
          <w:bottom w:val="none" w:color="000000" w:sz="0" w:space="0"/>
          <w:right w:val="none" w:color="000000" w:sz="0" w:space="0"/>
          <w:between w:val="none" w:color="000000" w:sz="0" w:space="0"/>
        </w:pBdr>
        <w:spacing w:before="563" w:line="240" w:lineRule="auto"/>
        <w:ind w:left="0" w:firstLine="0"/>
        <w:rPr>
          <w:rFonts w:hint="eastAsia" w:ascii="UD デジタル 教科書体 N-B" w:hAnsi="UD デジタル 教科書体 N-B" w:eastAsia="UD デジタル 教科書体 N-B" w:cs="UD デジタル 教科書体 N-B"/>
          <w:b/>
          <w:sz w:val="24"/>
          <w:szCs w:val="24"/>
          <w:lang w:val="en-US" w:eastAsia="ja-JP"/>
        </w:rPr>
      </w:pPr>
      <w:r>
        <w:rPr>
          <w:rtl w:val="0"/>
        </w:rPr>
        <w:t xml:space="preserve"> </w:t>
      </w:r>
      <w:r>
        <w:rPr>
          <w:rFonts w:hint="eastAsia" w:ascii="UD デジタル 教科書体 N-B" w:hAnsi="UD デジタル 教科書体 N-B" w:eastAsia="UD デジタル 教科書体 N-B" w:cs="UD デジタル 教科書体 N-B"/>
          <w:b/>
          <w:sz w:val="24"/>
          <w:szCs w:val="24"/>
          <w:rtl w:val="0"/>
          <w:lang w:eastAsia="ja-JP"/>
        </w:rPr>
        <w:t>個人評価表</w:t>
      </w:r>
      <w:r>
        <w:rPr>
          <w:rFonts w:hint="eastAsia" w:ascii="UD デジタル 教科書体 N-B" w:hAnsi="UD デジタル 教科書体 N-B" w:eastAsia="UD デジタル 教科書体 N-B" w:cs="UD デジタル 教科書体 N-B"/>
          <w:b/>
          <w:sz w:val="24"/>
          <w:szCs w:val="24"/>
          <w:rtl w:val="0"/>
        </w:rPr>
        <w:t>【4コマ形式シナリオ】</w:t>
      </w:r>
      <w:r>
        <w:rPr>
          <w:rFonts w:hint="eastAsia" w:ascii="UD デジタル 教科書体 N-B" w:hAnsi="UD デジタル 教科書体 N-B" w:eastAsia="UD デジタル 教科書体 N-B" w:cs="UD デジタル 教科書体 N-B"/>
          <w:b/>
          <w:sz w:val="24"/>
          <w:szCs w:val="24"/>
          <w:rtl w:val="0"/>
          <w:lang w:val="en-US" w:eastAsia="ja-JP"/>
        </w:rPr>
        <w:t xml:space="preserve">      タイトル                  実施日　　　　　年　　組　名前</w:t>
      </w:r>
    </w:p>
    <w:tbl>
      <w:tblPr>
        <w:tblStyle w:val="15"/>
        <w:tblW w:w="1393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325"/>
        <w:gridCol w:w="3480"/>
        <w:gridCol w:w="3480"/>
        <w:gridCol w:w="3480"/>
        <w:gridCol w:w="11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287" w:hRule="atLeast"/>
          <w:jc w:val="center"/>
        </w:trPr>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jc w:val="center"/>
              <w:rPr>
                <w:rFonts w:hint="eastAsia" w:ascii="UD デジタル 教科書体 N-B" w:hAnsi="UD デジタル 教科書体 N-B" w:eastAsia="UD デジタル 教科書体 N-B" w:cs="UD デジタル 教科書体 N-B"/>
                <w:b/>
                <w:sz w:val="24"/>
                <w:szCs w:val="24"/>
              </w:rPr>
            </w:pPr>
            <w:r>
              <w:rPr>
                <w:rFonts w:hint="eastAsia" w:ascii="UD デジタル 教科書体 N-B" w:hAnsi="UD デジタル 教科書体 N-B" w:eastAsia="UD デジタル 教科書体 N-B" w:cs="UD デジタル 教科書体 N-B"/>
                <w:b/>
                <w:sz w:val="24"/>
                <w:szCs w:val="24"/>
                <w:rtl w:val="0"/>
              </w:rPr>
              <w:t>評価項目／基準</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3" w:firstLine="0"/>
              <w:jc w:val="center"/>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優れている(3点)</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0" w:firstLine="0"/>
              <w:jc w:val="center"/>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基準を満たしている(2点)</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39" w:firstLine="0"/>
              <w:jc w:val="center"/>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 xml:space="preserve">改善を要する(1点) </w:t>
            </w:r>
          </w:p>
        </w:tc>
        <w:tc>
          <w:tcPr>
            <w:tcBorders>
              <w:top w:val="single" w:color="000000" w:sz="8" w:space="0"/>
              <w:left w:val="single" w:color="000000" w:sz="8" w:space="0"/>
              <w:bottom w:val="single" w:color="000000" w:sz="8" w:space="0"/>
              <w:right w:val="single" w:color="000000" w:sz="8" w:space="0"/>
            </w:tcBorders>
            <w:shd w:val="clear" w:color="auto" w:fill="CCCCCC"/>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2" w:firstLine="0"/>
              <w:jc w:val="center"/>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点数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10" w:hRule="atLeast"/>
          <w:jc w:val="center"/>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rtl w:val="0"/>
              </w:rPr>
            </w:pPr>
            <w:r>
              <w:rPr>
                <w:rFonts w:hint="eastAsia" w:ascii="UD デジタル 教科書体 N-B" w:hAnsi="UD デジタル 教科書体 N-B" w:eastAsia="UD デジタル 教科書体 N-B" w:cs="UD デジタル 教科書体 N-B"/>
                <w:sz w:val="24"/>
                <w:szCs w:val="24"/>
                <w:rtl w:val="0"/>
              </w:rPr>
              <w:t>情報の正確さ</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rtl w:val="0"/>
                <w:lang w:eastAsia="ja-JP"/>
              </w:rPr>
            </w:pPr>
            <w:r>
              <w:rPr>
                <w:rFonts w:hint="eastAsia" w:ascii="UD デジタル 教科書体 N-B" w:hAnsi="UD デジタル 教科書体 N-B" w:eastAsia="UD デジタル 教科書体 N-B" w:cs="UD デジタル 教科書体 N-B"/>
                <w:sz w:val="24"/>
                <w:szCs w:val="24"/>
                <w:rtl w:val="0"/>
                <w:lang w:eastAsia="ja-JP"/>
              </w:rPr>
              <w:t>【知識】</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0" w:right="125" w:firstLine="0"/>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lang w:eastAsia="ja-JP"/>
              </w:rPr>
              <w:t>緊急地震速報の仕組み等</w:t>
            </w:r>
            <w:r>
              <w:rPr>
                <w:rFonts w:hint="eastAsia" w:ascii="UD デジタル 教科書体 N-B" w:hAnsi="UD デジタル 教科書体 N-B" w:eastAsia="UD デジタル 教科書体 N-B" w:cs="UD デジタル 教科書体 N-B"/>
                <w:sz w:val="24"/>
                <w:szCs w:val="24"/>
                <w:rtl w:val="0"/>
              </w:rPr>
              <w:t>を正確かつ詳細に提示している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0" w:right="113" w:firstLine="0"/>
              <w:jc w:val="both"/>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lang w:eastAsia="ja-JP"/>
              </w:rPr>
              <w:t>緊急地震速報の仕組み等</w:t>
            </w:r>
            <w:r>
              <w:rPr>
                <w:rFonts w:hint="eastAsia" w:ascii="UD デジタル 教科書体 N-B" w:hAnsi="UD デジタル 教科書体 N-B" w:eastAsia="UD デジタル 教科書体 N-B" w:cs="UD デジタル 教科書体 N-B"/>
                <w:sz w:val="24"/>
                <w:szCs w:val="24"/>
                <w:rtl w:val="0"/>
              </w:rPr>
              <w:t>を提示しているが詳細さと正確さに欠ける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0" w:right="159" w:firstLine="0"/>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lang w:eastAsia="ja-JP"/>
              </w:rPr>
              <w:t>緊急地震速報の仕組み等を</w:t>
            </w:r>
            <w:r>
              <w:rPr>
                <w:rFonts w:hint="eastAsia" w:ascii="UD デジタル 教科書体 N-B" w:hAnsi="UD デジタル 教科書体 N-B" w:eastAsia="UD デジタル 教科書体 N-B" w:cs="UD デジタル 教科書体 N-B"/>
                <w:sz w:val="24"/>
                <w:szCs w:val="24"/>
                <w:rtl w:val="0"/>
              </w:rPr>
              <w:t>提示せず個人の経験や意見の提示に留まっている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right="119"/>
              <w:jc w:val="right"/>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94" w:hRule="atLeast"/>
          <w:jc w:val="center"/>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widowControl w:val="0"/>
              <w:spacing w:line="240" w:lineRule="auto"/>
              <w:jc w:val="center"/>
              <w:rPr>
                <w:rFonts w:hint="eastAsia" w:ascii="UD デジタル 教科書体 N-B" w:hAnsi="UD デジタル 教科書体 N-B" w:eastAsia="UD デジタル 教科書体 N-B" w:cs="UD デジタル 教科書体 N-B"/>
                <w:sz w:val="24"/>
                <w:szCs w:val="24"/>
                <w:rtl w:val="0"/>
              </w:rPr>
            </w:pPr>
            <w:r>
              <w:rPr>
                <w:rFonts w:hint="eastAsia" w:ascii="UD デジタル 教科書体 N-B" w:hAnsi="UD デジタル 教科書体 N-B" w:eastAsia="UD デジタル 教科書体 N-B" w:cs="UD デジタル 教科書体 N-B"/>
                <w:sz w:val="24"/>
                <w:szCs w:val="24"/>
                <w:rtl w:val="0"/>
              </w:rPr>
              <w:t>想定の多様さ</w:t>
            </w:r>
          </w:p>
          <w:p>
            <w:pPr>
              <w:widowControl w:val="0"/>
              <w:spacing w:line="240" w:lineRule="auto"/>
              <w:jc w:val="center"/>
              <w:rPr>
                <w:rFonts w:hint="eastAsia" w:ascii="UD デジタル 教科書体 N-B" w:hAnsi="UD デジタル 教科書体 N-B" w:eastAsia="UD デジタル 教科書体 N-B" w:cs="UD デジタル 教科書体 N-B"/>
                <w:sz w:val="24"/>
                <w:szCs w:val="24"/>
                <w:rtl w:val="0"/>
                <w:lang w:eastAsia="ja-JP"/>
              </w:rPr>
            </w:pPr>
            <w:r>
              <w:rPr>
                <w:rFonts w:hint="eastAsia" w:ascii="UD デジタル 教科書体 N-B" w:hAnsi="UD デジタル 教科書体 N-B" w:eastAsia="UD デジタル 教科書体 N-B" w:cs="UD デジタル 教科書体 N-B"/>
                <w:sz w:val="24"/>
                <w:szCs w:val="24"/>
                <w:rtl w:val="0"/>
                <w:lang w:eastAsia="ja-JP"/>
              </w:rPr>
              <w:t>【思考力・判断力・表現力】</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0" w:right="125" w:firstLine="0"/>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lang w:eastAsia="ja-JP"/>
              </w:rPr>
              <w:t>視覚的聴覚的情報を提供して災害時の</w:t>
            </w:r>
            <w:r>
              <w:rPr>
                <w:rFonts w:hint="eastAsia" w:ascii="UD デジタル 教科書体 N-B" w:hAnsi="UD デジタル 教科書体 N-B" w:eastAsia="UD デジタル 教科書体 N-B" w:cs="UD デジタル 教科書体 N-B"/>
                <w:sz w:val="24"/>
                <w:szCs w:val="24"/>
                <w:rtl w:val="0"/>
              </w:rPr>
              <w:t>外国人の</w:t>
            </w:r>
            <w:r>
              <w:rPr>
                <w:rFonts w:hint="eastAsia" w:ascii="UD デジタル 教科書体 N-B" w:hAnsi="UD デジタル 教科書体 N-B" w:eastAsia="UD デジタル 教科書体 N-B" w:cs="UD デジタル 教科書体 N-B"/>
                <w:sz w:val="24"/>
                <w:szCs w:val="24"/>
                <w:rtl w:val="0"/>
                <w:lang w:eastAsia="ja-JP"/>
              </w:rPr>
              <w:t>状況</w:t>
            </w:r>
            <w:r>
              <w:rPr>
                <w:rFonts w:hint="eastAsia" w:ascii="UD デジタル 教科書体 N-B" w:hAnsi="UD デジタル 教科書体 N-B" w:eastAsia="UD デジタル 教科書体 N-B" w:cs="UD デジタル 教科書体 N-B"/>
                <w:sz w:val="24"/>
                <w:szCs w:val="24"/>
                <w:rtl w:val="0"/>
              </w:rPr>
              <w:t>を多様に想定している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0" w:right="107" w:firstLine="0"/>
              <w:jc w:val="both"/>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rtl w:val="0"/>
                <w:lang w:eastAsia="ja-JP"/>
              </w:rPr>
              <w:t>災害時の</w:t>
            </w:r>
            <w:r>
              <w:rPr>
                <w:rFonts w:hint="eastAsia" w:ascii="UD デジタル 教科書体 N-B" w:hAnsi="UD デジタル 教科書体 N-B" w:eastAsia="UD デジタル 教科書体 N-B" w:cs="UD デジタル 教科書体 N-B"/>
                <w:sz w:val="24"/>
                <w:szCs w:val="24"/>
                <w:rtl w:val="0"/>
              </w:rPr>
              <w:t>外国人の</w:t>
            </w:r>
            <w:r>
              <w:rPr>
                <w:rFonts w:hint="eastAsia" w:ascii="UD デジタル 教科書体 N-B" w:hAnsi="UD デジタル 教科書体 N-B" w:eastAsia="UD デジタル 教科書体 N-B" w:cs="UD デジタル 教科書体 N-B"/>
                <w:sz w:val="24"/>
                <w:szCs w:val="24"/>
                <w:rtl w:val="0"/>
                <w:lang w:eastAsia="ja-JP"/>
              </w:rPr>
              <w:t>状況が概ね日本人の視点で想定されている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29" w:lineRule="auto"/>
              <w:ind w:left="0" w:right="235" w:firstLine="0"/>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rtl w:val="0"/>
                <w:lang w:eastAsia="ja-JP"/>
              </w:rPr>
              <w:t>災害時の</w:t>
            </w:r>
            <w:r>
              <w:rPr>
                <w:rFonts w:hint="eastAsia" w:ascii="UD デジタル 教科書体 N-B" w:hAnsi="UD デジタル 教科書体 N-B" w:eastAsia="UD デジタル 教科書体 N-B" w:cs="UD デジタル 教科書体 N-B"/>
                <w:sz w:val="24"/>
                <w:szCs w:val="24"/>
                <w:rtl w:val="0"/>
              </w:rPr>
              <w:t>外国人の</w:t>
            </w:r>
            <w:r>
              <w:rPr>
                <w:rFonts w:hint="eastAsia" w:ascii="UD デジタル 教科書体 N-B" w:hAnsi="UD デジタル 教科書体 N-B" w:eastAsia="UD デジタル 教科書体 N-B" w:cs="UD デジタル 教科書体 N-B"/>
                <w:sz w:val="24"/>
                <w:szCs w:val="24"/>
                <w:rtl w:val="0"/>
                <w:lang w:eastAsia="ja-JP"/>
              </w:rPr>
              <w:t>状況</w:t>
            </w:r>
            <w:r>
              <w:rPr>
                <w:rFonts w:hint="eastAsia" w:ascii="UD デジタル 教科書体 N-B" w:hAnsi="UD デジタル 教科書体 N-B" w:eastAsia="UD デジタル 教科書体 N-B" w:cs="UD デジタル 教科書体 N-B"/>
                <w:sz w:val="24"/>
                <w:szCs w:val="24"/>
                <w:rtl w:val="0"/>
              </w:rPr>
              <w:t>をほとんど想定して</w:t>
            </w:r>
            <w:r>
              <w:rPr>
                <w:rFonts w:hint="eastAsia" w:ascii="UD デジタル 教科書体 N-B" w:hAnsi="UD デジタル 教科書体 N-B" w:eastAsia="UD デジタル 教科書体 N-B" w:cs="UD デジタル 教科書体 N-B"/>
                <w:sz w:val="24"/>
                <w:szCs w:val="24"/>
                <w:rtl w:val="0"/>
                <w:lang w:eastAsia="ja-JP"/>
              </w:rPr>
              <w:t>おらず、日本人の視点のみ</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spacing w:line="240" w:lineRule="auto"/>
              <w:ind w:right="109"/>
              <w:jc w:val="right"/>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03" w:hRule="atLeast"/>
          <w:jc w:val="center"/>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rtl w:val="0"/>
              </w:rPr>
            </w:pPr>
            <w:r>
              <w:rPr>
                <w:rFonts w:hint="eastAsia" w:ascii="UD デジタル 教科書体 N-B" w:hAnsi="UD デジタル 教科書体 N-B" w:eastAsia="UD デジタル 教科書体 N-B" w:cs="UD デジタル 教科書体 N-B"/>
                <w:sz w:val="24"/>
                <w:szCs w:val="24"/>
                <w:rtl w:val="0"/>
              </w:rPr>
              <w:t>表現</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rtl w:val="0"/>
                <w:lang w:eastAsia="ja-JP"/>
              </w:rPr>
            </w:pPr>
            <w:r>
              <w:rPr>
                <w:rFonts w:hint="eastAsia" w:ascii="UD デジタル 教科書体 N-B" w:hAnsi="UD デジタル 教科書体 N-B" w:eastAsia="UD デジタル 教科書体 N-B" w:cs="UD デジタル 教科書体 N-B"/>
                <w:sz w:val="24"/>
                <w:szCs w:val="24"/>
                <w:rtl w:val="0"/>
                <w:lang w:eastAsia="ja-JP"/>
              </w:rPr>
              <w:t>【話す技能】</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rtl w:val="0"/>
              </w:rPr>
              <w:t>聞き手が</w:t>
            </w:r>
            <w:r>
              <w:rPr>
                <w:rFonts w:hint="eastAsia" w:ascii="UD デジタル 教科書体 N-B" w:hAnsi="UD デジタル 教科書体 N-B" w:eastAsia="UD デジタル 教科書体 N-B" w:cs="UD デジタル 教科書体 N-B"/>
                <w:sz w:val="24"/>
                <w:szCs w:val="24"/>
                <w:rtl w:val="0"/>
                <w:lang w:eastAsia="ja-JP"/>
              </w:rPr>
              <w:t>容易に</w:t>
            </w:r>
            <w:r>
              <w:rPr>
                <w:rFonts w:hint="eastAsia" w:ascii="UD デジタル 教科書体 N-B" w:hAnsi="UD デジタル 教科書体 N-B" w:eastAsia="UD デジタル 教科書体 N-B" w:cs="UD デジタル 教科書体 N-B"/>
                <w:sz w:val="24"/>
                <w:szCs w:val="24"/>
                <w:rtl w:val="0"/>
              </w:rPr>
              <w:t>理解できる</w:t>
            </w:r>
            <w:r>
              <w:rPr>
                <w:rFonts w:hint="eastAsia" w:ascii="UD デジタル 教科書体 N-B" w:hAnsi="UD デジタル 教科書体 N-B" w:eastAsia="UD デジタル 教科書体 N-B" w:cs="UD デジタル 教科書体 N-B"/>
                <w:sz w:val="24"/>
                <w:szCs w:val="24"/>
                <w:rtl w:val="0"/>
                <w:lang w:eastAsia="ja-JP"/>
              </w:rPr>
              <w:t>程度</w:t>
            </w:r>
            <w:r>
              <w:rPr>
                <w:rFonts w:hint="eastAsia" w:ascii="UD デジタル 教科書体 N-B" w:hAnsi="UD デジタル 教科書体 N-B" w:eastAsia="UD デジタル 教科書体 N-B" w:cs="UD デジタル 教科書体 N-B"/>
                <w:sz w:val="24"/>
                <w:szCs w:val="24"/>
                <w:rtl w:val="0"/>
              </w:rPr>
              <w:t>に災害への備えに関連する</w:t>
            </w:r>
            <w:r>
              <w:rPr>
                <w:rFonts w:hint="eastAsia" w:ascii="UD デジタル 教科書体 N-B" w:hAnsi="UD デジタル 教科書体 N-B" w:eastAsia="UD デジタル 教科書体 N-B" w:cs="UD デジタル 教科書体 N-B"/>
                <w:sz w:val="24"/>
                <w:szCs w:val="24"/>
                <w:rtl w:val="0"/>
                <w:lang w:eastAsia="ja-JP"/>
              </w:rPr>
              <w:t>情報を的確に表現している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lang w:eastAsia="ja-JP"/>
              </w:rPr>
              <w:t>文法ミスなどのせいで聞き手の理解を一部</w:t>
            </w:r>
            <w:r>
              <w:rPr>
                <w:rFonts w:hint="eastAsia" w:ascii="UD デジタル 教科書体 N-B" w:hAnsi="UD デジタル 教科書体 N-B" w:eastAsia="UD デジタル 教科書体 N-B" w:cs="UD デジタル 教科書体 N-B"/>
                <w:sz w:val="24"/>
                <w:szCs w:val="24"/>
                <w:rtl w:val="0"/>
              </w:rPr>
              <w:t>妨げている</w:t>
            </w:r>
            <w:r>
              <w:rPr>
                <w:rFonts w:hint="eastAsia" w:ascii="UD デジタル 教科書体 N-B" w:hAnsi="UD デジタル 教科書体 N-B" w:eastAsia="UD デジタル 教科書体 N-B" w:cs="UD デジタル 教科書体 N-B"/>
                <w:sz w:val="24"/>
                <w:szCs w:val="24"/>
                <w:rtl w:val="0"/>
                <w:lang w:eastAsia="ja-JP"/>
              </w:rPr>
              <w:t>が、</w:t>
            </w:r>
            <w:r>
              <w:rPr>
                <w:rFonts w:hint="eastAsia" w:ascii="UD デジタル 教科書体 N-B" w:hAnsi="UD デジタル 教科書体 N-B" w:eastAsia="UD デジタル 教科書体 N-B" w:cs="UD デジタル 教科書体 N-B"/>
                <w:sz w:val="24"/>
                <w:szCs w:val="24"/>
                <w:rtl w:val="0"/>
              </w:rPr>
              <w:t>災害への備え</w:t>
            </w:r>
            <w:r>
              <w:rPr>
                <w:rFonts w:hint="eastAsia" w:ascii="UD デジタル 教科書体 N-B" w:hAnsi="UD デジタル 教科書体 N-B" w:eastAsia="UD デジタル 教科書体 N-B" w:cs="UD デジタル 教科書体 N-B"/>
                <w:sz w:val="24"/>
                <w:szCs w:val="24"/>
                <w:rtl w:val="0"/>
                <w:lang w:eastAsia="ja-JP"/>
              </w:rPr>
              <w:t>に関連</w:t>
            </w:r>
            <w:r>
              <w:rPr>
                <w:rFonts w:hint="eastAsia" w:ascii="UD デジタル 教科書体 N-B" w:hAnsi="UD デジタル 教科書体 N-B" w:eastAsia="UD デジタル 教科書体 N-B" w:cs="UD デジタル 教科書体 N-B"/>
                <w:sz w:val="24"/>
                <w:szCs w:val="24"/>
                <w:rtl w:val="0"/>
              </w:rPr>
              <w:t>する</w:t>
            </w:r>
            <w:r>
              <w:rPr>
                <w:rFonts w:hint="eastAsia" w:ascii="UD デジタル 教科書体 N-B" w:hAnsi="UD デジタル 教科書体 N-B" w:eastAsia="UD デジタル 教科書体 N-B" w:cs="UD デジタル 教科書体 N-B"/>
                <w:sz w:val="24"/>
                <w:szCs w:val="24"/>
                <w:rtl w:val="0"/>
                <w:lang w:eastAsia="ja-JP"/>
              </w:rPr>
              <w:t>情報を概ね表現している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災害に関連した情報が伝えられているが、既存の知識だったり、情報が少なすぎたり、文法ミスのせいで聞き手が混乱して理解できないなどの問題がある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right="109"/>
              <w:jc w:val="right"/>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03" w:hRule="atLeast"/>
          <w:jc w:val="center"/>
        </w:trPr>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lang w:eastAsia="ja-JP"/>
              </w:rPr>
              <w:t>考察</w:t>
            </w: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jc w:val="center"/>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lang w:eastAsia="ja-JP"/>
              </w:rPr>
              <w:t>【主体性】</w:t>
            </w:r>
          </w:p>
        </w:tc>
        <w:tc>
          <w:tcPr>
            <w:gridSpan w:val="3"/>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29" w:lineRule="auto"/>
              <w:ind w:left="112" w:right="107" w:firstLine="0"/>
              <w:rPr>
                <w:rFonts w:hint="eastAsia" w:ascii="UD デジタル 教科書体 N-B" w:hAnsi="UD デジタル 教科書体 N-B" w:eastAsia="UD デジタル 教科書体 N-B" w:cs="UD デジタル 教科書体 N-B"/>
                <w:sz w:val="24"/>
                <w:szCs w:val="24"/>
                <w:lang w:eastAsia="ja-JP"/>
              </w:rPr>
            </w:pPr>
            <w:r>
              <w:rPr>
                <w:rFonts w:hint="eastAsia" w:ascii="UD デジタル 教科書体 N-B" w:hAnsi="UD デジタル 教科書体 N-B" w:eastAsia="UD デジタル 教科書体 N-B" w:cs="UD デジタル 教科書体 N-B"/>
                <w:sz w:val="24"/>
                <w:szCs w:val="24"/>
                <w:lang w:eastAsia="ja-JP"/>
              </w:rPr>
              <w:t>学習を通して気づいたグループ活動における自身の強みや弱みを考察している</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right="109"/>
              <w:jc w:val="right"/>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903" w:hRule="atLeast"/>
          <w:jc w:val="center"/>
        </w:trPr>
        <w:tc>
          <w:tcPr>
            <w:gridSpan w:val="4"/>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計</w:t>
            </w:r>
          </w:p>
        </w:tc>
        <w:tc>
          <w:tcPr>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tcPr>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right="109"/>
              <w:jc w:val="right"/>
              <w:rPr>
                <w:rFonts w:hint="eastAsia" w:ascii="UD デジタル 教科書体 N-B" w:hAnsi="UD デジタル 教科書体 N-B" w:eastAsia="UD デジタル 教科書体 N-B" w:cs="UD デジタル 教科書体 N-B"/>
                <w:sz w:val="24"/>
                <w:szCs w:val="24"/>
              </w:rPr>
            </w:pPr>
            <w:r>
              <w:rPr>
                <w:rFonts w:hint="eastAsia" w:ascii="UD デジタル 教科書体 N-B" w:hAnsi="UD デジタル 教科書体 N-B" w:eastAsia="UD デジタル 教科書体 N-B" w:cs="UD デジタル 教科書体 N-B"/>
                <w:sz w:val="24"/>
                <w:szCs w:val="24"/>
                <w:rtl w:val="0"/>
              </w:rPr>
              <w:t>/10</w:t>
            </w:r>
          </w:p>
        </w:tc>
      </w:tr>
    </w:tbl>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20" w:firstLine="0"/>
        <w:rPr>
          <w:rFonts w:hint="eastAsia" w:ascii="UD デジタル 教科書体 N-B" w:hAnsi="UD デジタル 教科書体 N-B" w:eastAsia="UD デジタル 教科書体 N-B" w:cs="UD デジタル 教科書体 N-B"/>
          <w:sz w:val="19"/>
          <w:szCs w:val="19"/>
        </w:rPr>
      </w:pPr>
    </w:p>
    <w:p>
      <w:pPr>
        <w:widowControl w:val="0"/>
        <w:pBdr>
          <w:top w:val="none" w:color="000000" w:sz="0" w:space="0"/>
          <w:left w:val="none" w:color="000000" w:sz="0" w:space="0"/>
          <w:bottom w:val="none" w:color="000000" w:sz="0" w:space="0"/>
          <w:right w:val="none" w:color="000000" w:sz="0" w:space="0"/>
          <w:between w:val="none" w:color="000000" w:sz="0" w:space="0"/>
        </w:pBdr>
        <w:rPr>
          <w:rFonts w:hint="eastAsia" w:ascii="UD デジタル 教科書体 N-B" w:hAnsi="UD デジタル 教科書体 N-B" w:eastAsia="UD デジタル 教科書体 N-B" w:cs="UD デジタル 教科書体 N-B"/>
          <w:lang w:eastAsia="ja-JP"/>
        </w:rPr>
      </w:pPr>
      <w:r>
        <w:rPr>
          <w:rFonts w:hint="eastAsia" w:ascii="UD デジタル 教科書体 N-B" w:hAnsi="UD デジタル 教科書体 N-B" w:eastAsia="UD デジタル 教科書体 N-B" w:cs="UD デジタル 教科書体 N-B"/>
          <w:lang w:eastAsia="ja-JP"/>
        </w:rPr>
        <w:t>振り返り</w:t>
      </w:r>
    </w:p>
    <w:p>
      <w:pPr>
        <w:widowControl w:val="0"/>
        <w:pBdr>
          <w:top w:val="none" w:color="000000" w:sz="0" w:space="0"/>
          <w:left w:val="none" w:color="000000" w:sz="0" w:space="0"/>
          <w:bottom w:val="none" w:color="000000" w:sz="0" w:space="0"/>
          <w:right w:val="none" w:color="000000" w:sz="0" w:space="0"/>
          <w:between w:val="none" w:color="000000" w:sz="0" w:space="0"/>
        </w:pBdr>
        <w:rPr>
          <w:color w:val="000000"/>
        </w:rPr>
      </w:pP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19" w:firstLine="0"/>
        <w:rPr>
          <w:rFonts w:ascii="Times" w:hAnsi="Times" w:eastAsia="Times" w:cs="Times"/>
          <w:b/>
          <w:color w:val="000000"/>
          <w:sz w:val="24"/>
          <w:szCs w:val="24"/>
        </w:rPr>
      </w:pP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19" w:firstLine="0"/>
        <w:rPr>
          <w:rFonts w:ascii="Times" w:hAnsi="Times" w:eastAsia="Times" w:cs="Times"/>
          <w:b/>
          <w:color w:val="000000"/>
          <w:sz w:val="24"/>
          <w:szCs w:val="24"/>
        </w:rPr>
      </w:pP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19" w:firstLine="0"/>
        <w:rPr>
          <w:rFonts w:ascii="Times" w:hAnsi="Times" w:eastAsia="Times" w:cs="Times"/>
          <w:b/>
          <w:color w:val="000000"/>
          <w:sz w:val="24"/>
          <w:szCs w:val="24"/>
        </w:rPr>
      </w:pPr>
    </w:p>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ind w:left="119" w:firstLine="0"/>
        <w:rPr>
          <w:rFonts w:ascii="Times" w:hAnsi="Times" w:eastAsia="Times" w:cs="Times"/>
          <w:b/>
          <w:color w:val="000000"/>
          <w:sz w:val="24"/>
          <w:szCs w:val="24"/>
        </w:rPr>
      </w:pPr>
    </w:p>
    <w:p>
      <w:pPr>
        <w:pStyle w:val="10"/>
        <w:keepNext w:val="0"/>
        <w:keepLines w:val="0"/>
        <w:widowControl/>
        <w:suppressLineNumbers w:val="0"/>
        <w:bidi w:val="0"/>
        <w:spacing w:before="563" w:beforeAutospacing="0" w:after="0" w:afterAutospacing="0" w:line="9" w:lineRule="atLeast"/>
        <w:ind w:left="119"/>
      </w:pPr>
      <w:r>
        <w:rPr>
          <w:rFonts w:hint="eastAsia" w:ascii="Times" w:hAnsi="Times" w:eastAsia="ＭＳ 明朝" w:cs="Times"/>
          <w:b/>
          <w:bCs/>
          <w:i w:val="0"/>
          <w:iCs w:val="0"/>
          <w:color w:val="000000"/>
          <w:sz w:val="24"/>
          <w:szCs w:val="24"/>
          <w:u w:val="none"/>
          <w:vertAlign w:val="baseline"/>
          <w:lang w:val="en-US" w:eastAsia="ja-JP"/>
        </w:rPr>
        <w:t xml:space="preserve">Peer Evaluation of 4-strip frame   </w:t>
      </w:r>
      <w:r>
        <w:rPr>
          <w:rFonts w:ascii="Times" w:hAnsi="Times" w:eastAsia="Times" w:cs="Times"/>
          <w:b/>
          <w:bCs/>
          <w:i w:val="0"/>
          <w:iCs w:val="0"/>
          <w:color w:val="000000"/>
          <w:sz w:val="24"/>
          <w:szCs w:val="24"/>
          <w:u w:val="none"/>
          <w:vertAlign w:val="baseline"/>
        </w:rPr>
        <w:t xml:space="preserve">                        Date                          Class      </w:t>
      </w:r>
      <w:r>
        <w:rPr>
          <w:rFonts w:hint="eastAsia" w:ascii="Times" w:hAnsi="Times" w:eastAsia="ＭＳ 明朝" w:cs="Times"/>
          <w:b/>
          <w:bCs/>
          <w:i w:val="0"/>
          <w:iCs w:val="0"/>
          <w:color w:val="000000"/>
          <w:sz w:val="24"/>
          <w:szCs w:val="24"/>
          <w:u w:val="none"/>
          <w:vertAlign w:val="baseline"/>
          <w:lang w:val="en-US" w:eastAsia="ja-JP"/>
        </w:rPr>
        <w:t>No.</w:t>
      </w:r>
      <w:r>
        <w:rPr>
          <w:rFonts w:ascii="Times" w:hAnsi="Times" w:eastAsia="Times" w:cs="Times"/>
          <w:b/>
          <w:bCs/>
          <w:i w:val="0"/>
          <w:iCs w:val="0"/>
          <w:color w:val="000000"/>
          <w:sz w:val="24"/>
          <w:szCs w:val="24"/>
          <w:u w:val="none"/>
          <w:vertAlign w:val="baseline"/>
        </w:rPr>
        <w:t xml:space="preserve">         Name</w:t>
      </w:r>
    </w:p>
    <w:p>
      <w:pPr>
        <w:keepNext w:val="0"/>
        <w:keepLines w:val="0"/>
        <w:widowControl/>
        <w:suppressLineNumbers w:val="0"/>
        <w:jc w:val="left"/>
      </w:pPr>
    </w:p>
    <w:tbl>
      <w:tblPr>
        <w:tblStyle w:val="9"/>
        <w:tblW w:w="13818" w:type="dxa"/>
        <w:tblInd w:w="1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26"/>
        <w:gridCol w:w="1099"/>
        <w:gridCol w:w="1099"/>
        <w:gridCol w:w="1099"/>
        <w:gridCol w:w="1099"/>
        <w:gridCol w:w="1099"/>
        <w:gridCol w:w="1099"/>
        <w:gridCol w:w="1099"/>
        <w:gridCol w:w="1099"/>
        <w:gridCol w:w="1099"/>
        <w:gridCol w:w="11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8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10"/>
              <w:keepNext w:val="0"/>
              <w:keepLines w:val="0"/>
              <w:widowControl/>
              <w:suppressLineNumbers w:val="0"/>
              <w:bidi w:val="0"/>
              <w:spacing w:before="0" w:beforeAutospacing="0" w:after="0" w:afterAutospacing="0" w:line="9" w:lineRule="atLeast"/>
              <w:jc w:val="center"/>
              <w:rPr>
                <w:sz w:val="21"/>
                <w:szCs w:val="21"/>
              </w:rPr>
            </w:pPr>
            <w:r>
              <w:rPr>
                <w:rFonts w:hint="default" w:ascii="Times" w:hAnsi="Times" w:eastAsia="Times" w:cs="Times"/>
                <w:i w:val="0"/>
                <w:iCs w:val="0"/>
                <w:color w:val="000000"/>
                <w:sz w:val="21"/>
                <w:szCs w:val="21"/>
                <w:u w:val="none"/>
                <w:vertAlign w:val="baseline"/>
              </w:rPr>
              <w:t>Title</w:t>
            </w: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101"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10"/>
              <w:keepNext w:val="0"/>
              <w:keepLines w:val="0"/>
              <w:widowControl/>
              <w:suppressLineNumbers w:val="0"/>
              <w:bidi w:val="0"/>
              <w:spacing w:before="0" w:beforeAutospacing="0" w:after="0" w:afterAutospacing="0" w:line="9" w:lineRule="atLeast"/>
              <w:jc w:val="center"/>
              <w:rPr>
                <w:rFonts w:hint="default" w:eastAsia="ＭＳ 明朝"/>
                <w:sz w:val="21"/>
                <w:szCs w:val="21"/>
                <w:lang w:val="en-US" w:eastAsia="ja-JP"/>
              </w:rPr>
            </w:pPr>
            <w:r>
              <w:rPr>
                <w:rFonts w:hint="default" w:ascii="Times" w:hAnsi="Times" w:eastAsia="Times" w:cs="Times"/>
                <w:i w:val="0"/>
                <w:iCs w:val="0"/>
                <w:color w:val="000000"/>
                <w:sz w:val="21"/>
                <w:szCs w:val="21"/>
                <w:u w:val="none"/>
                <w:vertAlign w:val="baseline"/>
              </w:rPr>
              <w:t>Accuracy</w:t>
            </w:r>
            <w:r>
              <w:rPr>
                <w:rFonts w:hint="eastAsia" w:ascii="Times" w:hAnsi="Times" w:eastAsia="ＭＳ 明朝" w:cs="Times"/>
                <w:i w:val="0"/>
                <w:iCs w:val="0"/>
                <w:color w:val="000000"/>
                <w:sz w:val="21"/>
                <w:szCs w:val="21"/>
                <w:u w:val="none"/>
                <w:vertAlign w:val="baseline"/>
                <w:lang w:val="en-US" w:eastAsia="ja-JP"/>
              </w:rPr>
              <w:t xml:space="preserve"> of Information</w:t>
            </w: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101"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10"/>
              <w:keepNext w:val="0"/>
              <w:keepLines w:val="0"/>
              <w:widowControl/>
              <w:suppressLineNumbers w:val="0"/>
              <w:bidi w:val="0"/>
              <w:spacing w:before="0" w:beforeAutospacing="0" w:after="0" w:afterAutospacing="0" w:line="9" w:lineRule="atLeast"/>
              <w:jc w:val="center"/>
              <w:rPr>
                <w:rFonts w:hint="default" w:eastAsia="ＭＳ 明朝"/>
                <w:sz w:val="21"/>
                <w:szCs w:val="21"/>
                <w:lang w:val="en-US" w:eastAsia="ja-JP"/>
              </w:rPr>
            </w:pPr>
            <w:r>
              <w:rPr>
                <w:rFonts w:hint="default" w:ascii="Times" w:hAnsi="Times" w:eastAsia="Times" w:cs="Times"/>
                <w:i w:val="0"/>
                <w:iCs w:val="0"/>
                <w:color w:val="000000"/>
                <w:sz w:val="21"/>
                <w:szCs w:val="21"/>
                <w:u w:val="none"/>
                <w:vertAlign w:val="baseline"/>
              </w:rPr>
              <w:t>D</w:t>
            </w:r>
            <w:r>
              <w:rPr>
                <w:rFonts w:hint="eastAsia" w:ascii="Times" w:hAnsi="Times" w:eastAsia="ＭＳ 明朝" w:cs="Times"/>
                <w:i w:val="0"/>
                <w:iCs w:val="0"/>
                <w:color w:val="000000"/>
                <w:sz w:val="21"/>
                <w:szCs w:val="21"/>
                <w:u w:val="none"/>
                <w:vertAlign w:val="baseline"/>
                <w:lang w:val="en-US" w:eastAsia="ja-JP"/>
              </w:rPr>
              <w:t>iversity of Assumtion</w:t>
            </w: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101"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80" w:hRule="atLeast"/>
        </w:trPr>
        <w:tc>
          <w:tcPr>
            <w:tcW w:w="282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10"/>
              <w:keepNext w:val="0"/>
              <w:keepLines w:val="0"/>
              <w:widowControl/>
              <w:suppressLineNumbers w:val="0"/>
              <w:bidi w:val="0"/>
              <w:spacing w:before="0" w:beforeAutospacing="0" w:after="0" w:afterAutospacing="0" w:line="9" w:lineRule="atLeast"/>
              <w:jc w:val="center"/>
              <w:rPr>
                <w:rFonts w:hint="default" w:eastAsia="ＭＳ 明朝"/>
                <w:sz w:val="21"/>
                <w:szCs w:val="21"/>
                <w:lang w:val="en-US" w:eastAsia="ja-JP"/>
              </w:rPr>
            </w:pPr>
            <w:r>
              <w:rPr>
                <w:rFonts w:hint="eastAsia" w:eastAsia="ＭＳ 明朝"/>
                <w:sz w:val="21"/>
                <w:szCs w:val="21"/>
                <w:lang w:val="en-US" w:eastAsia="ja-JP"/>
              </w:rPr>
              <w:t>Expression</w:t>
            </w: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101"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967" w:hRule="atLeast"/>
        </w:trPr>
        <w:tc>
          <w:tcPr>
            <w:tcW w:w="2826"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center"/>
          </w:tcPr>
          <w:p>
            <w:pPr>
              <w:pStyle w:val="10"/>
              <w:keepNext w:val="0"/>
              <w:keepLines w:val="0"/>
              <w:widowControl/>
              <w:suppressLineNumbers w:val="0"/>
              <w:bidi w:val="0"/>
              <w:spacing w:before="0" w:beforeAutospacing="0" w:after="0" w:afterAutospacing="0" w:line="9" w:lineRule="atLeast"/>
              <w:jc w:val="center"/>
              <w:rPr>
                <w:sz w:val="21"/>
                <w:szCs w:val="21"/>
              </w:rPr>
            </w:pPr>
            <w:r>
              <w:rPr>
                <w:rFonts w:hint="default" w:ascii="Times" w:hAnsi="Times" w:eastAsia="Times" w:cs="Times"/>
                <w:i w:val="0"/>
                <w:iCs w:val="0"/>
                <w:color w:val="000000"/>
                <w:sz w:val="21"/>
                <w:szCs w:val="21"/>
                <w:u w:val="none"/>
                <w:vertAlign w:val="baseline"/>
              </w:rPr>
              <w:t>Note</w:t>
            </w: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099"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c>
          <w:tcPr>
            <w:tcW w:w="1101"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pPr>
              <w:keepNext w:val="0"/>
              <w:keepLines w:val="0"/>
              <w:widowControl/>
              <w:suppressLineNumbers w:val="0"/>
              <w:bidi w:val="0"/>
              <w:jc w:val="left"/>
              <w:textAlignment w:val="top"/>
            </w:pPr>
          </w:p>
        </w:tc>
      </w:tr>
    </w:tbl>
    <w:p>
      <w:pPr>
        <w:widowControl w:val="0"/>
        <w:pBdr>
          <w:top w:val="none" w:color="000000" w:sz="0" w:space="0"/>
          <w:left w:val="none" w:color="000000" w:sz="0" w:space="0"/>
          <w:bottom w:val="none" w:color="000000" w:sz="0" w:space="0"/>
          <w:right w:val="none" w:color="000000" w:sz="0" w:space="0"/>
          <w:between w:val="none" w:color="000000" w:sz="0" w:space="0"/>
        </w:pBdr>
        <w:spacing w:line="240" w:lineRule="auto"/>
        <w:rPr>
          <w:rFonts w:ascii="Times" w:hAnsi="Times" w:eastAsia="Times" w:cs="Times"/>
          <w:color w:val="000000"/>
          <w:sz w:val="19"/>
          <w:szCs w:val="19"/>
        </w:rPr>
      </w:pPr>
    </w:p>
    <w:sectPr>
      <w:pgSz w:w="16840" w:h="11880" w:orient="landscape"/>
      <w:pgMar w:top="974" w:right="1363" w:bottom="964" w:left="1327" w:header="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86"/>
    <w:family w:val="swiss"/>
    <w:pitch w:val="default"/>
    <w:sig w:usb0="E0002EFF" w:usb1="C000785B" w:usb2="00000009" w:usb3="00000000" w:csb0="400001FF" w:csb1="FFFF0000"/>
  </w:font>
  <w:font w:name="Georgia">
    <w:panose1 w:val="02040502050405020303"/>
    <w:charset w:val="00"/>
    <w:family w:val="auto"/>
    <w:pitch w:val="default"/>
    <w:sig w:usb0="00000287" w:usb1="00000000" w:usb2="00000000" w:usb3="00000000" w:csb0="2000009F" w:csb1="00000000"/>
  </w:font>
  <w:font w:name="Times">
    <w:altName w:val="Times New Roman"/>
    <w:panose1 w:val="00000000000000000000"/>
    <w:charset w:val="00"/>
    <w:family w:val="auto"/>
    <w:pitch w:val="default"/>
    <w:sig w:usb0="00000000" w:usb1="00000000" w:usb2="00000000" w:usb3="00000000" w:csb0="00000000" w:csb1="00000000"/>
  </w:font>
  <w:font w:name="UD デジタル 教科書体 N-B">
    <w:panose1 w:val="02020700000000000000"/>
    <w:charset w:val="80"/>
    <w:family w:val="auto"/>
    <w:pitch w:val="default"/>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038F7F3E"/>
    <w:rsid w:val="03A602CD"/>
    <w:rsid w:val="167958FD"/>
    <w:rsid w:val="3C426056"/>
    <w:rsid w:val="44893097"/>
    <w:rsid w:val="46FB06EE"/>
    <w:rsid w:val="644C5429"/>
    <w:rsid w:val="688856B7"/>
    <w:rsid w:val="6A202648"/>
    <w:rsid w:val="7CEF42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qFormat="1"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US"/>
    </w:rPr>
  </w:style>
  <w:style w:type="paragraph" w:styleId="2">
    <w:name w:val="heading 1"/>
    <w:basedOn w:val="1"/>
    <w:next w:val="1"/>
    <w:qFormat/>
    <w:uiPriority w:val="0"/>
    <w:pPr>
      <w:keepNext/>
      <w:keepLines/>
      <w:spacing w:before="480" w:after="120"/>
    </w:pPr>
    <w:rPr>
      <w:b/>
      <w:sz w:val="48"/>
      <w:szCs w:val="48"/>
    </w:rPr>
  </w:style>
  <w:style w:type="paragraph" w:styleId="3">
    <w:name w:val="heading 2"/>
    <w:basedOn w:val="1"/>
    <w:next w:val="1"/>
    <w:qFormat/>
    <w:uiPriority w:val="0"/>
    <w:pPr>
      <w:keepNext/>
      <w:keepLines/>
      <w:spacing w:before="360" w:after="80"/>
    </w:pPr>
    <w:rPr>
      <w:b/>
      <w:sz w:val="36"/>
      <w:szCs w:val="36"/>
    </w:rPr>
  </w:style>
  <w:style w:type="paragraph" w:styleId="4">
    <w:name w:val="heading 3"/>
    <w:basedOn w:val="1"/>
    <w:next w:val="1"/>
    <w:qFormat/>
    <w:uiPriority w:val="0"/>
    <w:pPr>
      <w:keepNext/>
      <w:keepLines/>
      <w:spacing w:before="280" w:after="80"/>
    </w:pPr>
    <w:rPr>
      <w:b/>
      <w:sz w:val="28"/>
      <w:szCs w:val="28"/>
    </w:rPr>
  </w:style>
  <w:style w:type="paragraph" w:styleId="5">
    <w:name w:val="heading 4"/>
    <w:basedOn w:val="1"/>
    <w:next w:val="1"/>
    <w:qFormat/>
    <w:uiPriority w:val="0"/>
    <w:pPr>
      <w:keepNext/>
      <w:keepLines/>
      <w:spacing w:before="240" w:after="40"/>
    </w:pPr>
    <w:rPr>
      <w:b/>
      <w:sz w:val="24"/>
      <w:szCs w:val="24"/>
    </w:rPr>
  </w:style>
  <w:style w:type="paragraph" w:styleId="6">
    <w:name w:val="heading 5"/>
    <w:basedOn w:val="1"/>
    <w:next w:val="1"/>
    <w:qFormat/>
    <w:uiPriority w:val="0"/>
    <w:pPr>
      <w:keepNext/>
      <w:keepLines/>
      <w:spacing w:before="220" w:after="40"/>
    </w:pPr>
    <w:rPr>
      <w:b/>
    </w:rPr>
  </w:style>
  <w:style w:type="paragraph" w:styleId="7">
    <w:name w:val="heading 6"/>
    <w:basedOn w:val="1"/>
    <w:next w:val="1"/>
    <w:qFormat/>
    <w:uiPriority w:val="0"/>
    <w:pPr>
      <w:keepNext/>
      <w:keepLines/>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Normal (Web)"/>
    <w:uiPriority w:val="0"/>
    <w:pPr>
      <w:spacing w:before="0" w:beforeAutospacing="1" w:after="0" w:afterAutospacing="1"/>
      <w:ind w:left="0" w:right="0"/>
      <w:jc w:val="left"/>
    </w:pPr>
    <w:rPr>
      <w:rFonts w:ascii="Times New Roman" w:hAnsi="Times New Roman" w:eastAsia="SimSun" w:cs="Times New Roman"/>
      <w:kern w:val="0"/>
      <w:sz w:val="24"/>
      <w:lang w:val="en-US" w:eastAsia="zh-CN" w:bidi="ar"/>
    </w:rPr>
  </w:style>
  <w:style w:type="paragraph" w:styleId="11">
    <w:name w:val="Title"/>
    <w:basedOn w:val="1"/>
    <w:next w:val="1"/>
    <w:qFormat/>
    <w:uiPriority w:val="0"/>
    <w:pPr>
      <w:keepNext/>
      <w:keepLines/>
      <w:spacing w:before="480" w:after="120"/>
    </w:pPr>
    <w:rPr>
      <w:b/>
      <w:sz w:val="72"/>
      <w:szCs w:val="72"/>
    </w:rPr>
  </w:style>
  <w:style w:type="paragraph" w:styleId="12">
    <w:name w:val="Sub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80" w:line="276" w:lineRule="auto"/>
      <w:ind w:left="0" w:right="0" w:firstLine="0"/>
      <w:jc w:val="left"/>
    </w:pPr>
    <w:rPr>
      <w:rFonts w:ascii="Georgia" w:hAnsi="Georgia" w:eastAsia="Georgia" w:cs="Georgia"/>
      <w:i/>
      <w:color w:val="666666"/>
      <w:sz w:val="48"/>
      <w:szCs w:val="48"/>
      <w:u w:val="none"/>
      <w:shd w:val="clear" w:fill="auto"/>
      <w:vertAlign w:val="baseline"/>
    </w:rPr>
  </w:style>
  <w:style w:type="table" w:customStyle="1" w:styleId="13">
    <w:name w:val="Table Normal"/>
    <w:uiPriority w:val="0"/>
  </w:style>
  <w:style w:type="table" w:customStyle="1" w:styleId="14">
    <w:name w:val="_Style 10"/>
    <w:basedOn w:val="13"/>
    <w:qFormat/>
    <w:uiPriority w:val="0"/>
    <w:tblPr>
      <w:tblCellMar>
        <w:top w:w="100" w:type="dxa"/>
        <w:left w:w="100" w:type="dxa"/>
        <w:bottom w:w="100" w:type="dxa"/>
        <w:right w:w="100" w:type="dxa"/>
      </w:tblCellMar>
    </w:tblPr>
  </w:style>
  <w:style w:type="table" w:customStyle="1" w:styleId="15">
    <w:name w:val="_Style 11"/>
    <w:basedOn w:val="13"/>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612</Words>
  <Characters>1480</Characters>
  <TotalTime>32</TotalTime>
  <ScaleCrop>false</ScaleCrop>
  <LinksUpToDate>false</LinksUpToDate>
  <CharactersWithSpaces>1757</CharactersWithSpaces>
  <Application>WPS Office_11.2.0.10258_F1E327BC-269C-435d-A152-05C5408002CA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2023-11-25T10:51:00Z</dcterms:created>
  <dc:creator>user</dc:creator>
  <cp:lastModifiedBy>user</cp:lastModifiedBy>
  <dcterms:modified xsi:type="dcterms:W3CDTF">2023-12-03T03:28:08Z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1041-11.2.0.10258</vt:lpwstr>
  </property>
  <property fmtid="{D5CDD505-2E9C-101B-9397-08002B2CF9AE}" pid="3" name="ICV">
    <vt:lpwstr>7B02EE0D8B7B40E4ADE3DD0FFBA507B6</vt:lpwstr>
  </property>
</Properties>
</file>